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35BB" w:rsidRPr="00906DD6" w:rsidRDefault="00906DD6" w:rsidP="00906DD6">
      <w:pPr>
        <w:spacing w:after="120"/>
        <w:contextualSpacing w:val="0"/>
        <w:jc w:val="center"/>
        <w:rPr>
          <w:i/>
        </w:rPr>
      </w:pPr>
      <w:r w:rsidRPr="00906DD6">
        <w:rPr>
          <w:i/>
          <w:sz w:val="60"/>
        </w:rPr>
        <w:t>TE014T</w:t>
      </w:r>
    </w:p>
    <w:p w:rsidR="00B135BB" w:rsidRPr="00906DD6" w:rsidRDefault="00707467" w:rsidP="00906DD6">
      <w:pPr>
        <w:spacing w:after="120"/>
        <w:contextualSpacing w:val="0"/>
        <w:jc w:val="center"/>
        <w:rPr>
          <w:i/>
        </w:rPr>
      </w:pPr>
      <w:r w:rsidRPr="00906DD6">
        <w:rPr>
          <w:i/>
          <w:sz w:val="60"/>
        </w:rPr>
        <w:t>TEKNOTRAKITANA_ENCOUNTERS_014_TOPAKETAK</w:t>
      </w:r>
    </w:p>
    <w:p w:rsidR="00B135BB" w:rsidRDefault="00B135BB">
      <w:pPr>
        <w:spacing w:after="120"/>
        <w:contextualSpacing w:val="0"/>
      </w:pPr>
    </w:p>
    <w:p w:rsidR="00B135BB" w:rsidRDefault="00707467">
      <w:pPr>
        <w:spacing w:after="120"/>
        <w:contextualSpacing w:val="0"/>
        <w:jc w:val="center"/>
      </w:pPr>
      <w:r>
        <w:rPr>
          <w:noProof/>
        </w:rPr>
        <w:drawing>
          <wp:inline distT="0" distB="0" distL="0" distR="0">
            <wp:extent cx="4535786" cy="6416987"/>
            <wp:effectExtent l="0" t="0" r="0" b="0"/>
            <wp:docPr id="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5" cstate="print"/>
                    <a:srcRect/>
                    <a:stretch>
                      <a:fillRect/>
                    </a:stretch>
                  </pic:blipFill>
                  <pic:spPr>
                    <a:xfrm>
                      <a:off x="0" y="0"/>
                      <a:ext cx="4535786" cy="6416987"/>
                    </a:xfrm>
                    <a:prstGeom prst="rect">
                      <a:avLst/>
                    </a:prstGeom>
                    <a:ln/>
                  </pic:spPr>
                </pic:pic>
              </a:graphicData>
            </a:graphic>
          </wp:inline>
        </w:drawing>
      </w:r>
    </w:p>
    <w:p w:rsidR="00906DD6" w:rsidRDefault="00906DD6">
      <w:pPr>
        <w:spacing w:after="120"/>
        <w:contextualSpacing w:val="0"/>
        <w:rPr>
          <w:b/>
          <w:sz w:val="20"/>
        </w:rPr>
      </w:pPr>
    </w:p>
    <w:p w:rsidR="00906DD6" w:rsidRDefault="00906DD6">
      <w:pPr>
        <w:spacing w:after="120"/>
        <w:contextualSpacing w:val="0"/>
        <w:rPr>
          <w:b/>
          <w:sz w:val="20"/>
        </w:rPr>
      </w:pPr>
    </w:p>
    <w:p w:rsidR="00906DD6" w:rsidRPr="00906DD6" w:rsidRDefault="00906DD6">
      <w:pPr>
        <w:spacing w:after="120"/>
        <w:contextualSpacing w:val="0"/>
        <w:rPr>
          <w:b/>
          <w:sz w:val="40"/>
          <w:szCs w:val="40"/>
        </w:rPr>
      </w:pPr>
    </w:p>
    <w:p w:rsidR="00906DD6" w:rsidRPr="001C1E8A" w:rsidRDefault="00906DD6" w:rsidP="00906DD6">
      <w:pPr>
        <w:spacing w:after="120"/>
        <w:contextualSpacing w:val="0"/>
        <w:jc w:val="center"/>
        <w:rPr>
          <w:i/>
          <w:sz w:val="40"/>
          <w:szCs w:val="40"/>
          <w:lang w:val="en-US"/>
        </w:rPr>
      </w:pPr>
      <w:r w:rsidRPr="001C1E8A">
        <w:rPr>
          <w:i/>
          <w:sz w:val="40"/>
          <w:szCs w:val="40"/>
          <w:lang w:val="en-US"/>
        </w:rPr>
        <w:t>TE014T</w:t>
      </w:r>
    </w:p>
    <w:p w:rsidR="00906DD6" w:rsidRPr="001C1E8A" w:rsidRDefault="00906DD6" w:rsidP="00906DD6">
      <w:pPr>
        <w:spacing w:after="120"/>
        <w:contextualSpacing w:val="0"/>
        <w:jc w:val="center"/>
        <w:rPr>
          <w:i/>
          <w:sz w:val="40"/>
          <w:szCs w:val="40"/>
          <w:lang w:val="en-US"/>
        </w:rPr>
      </w:pPr>
      <w:r w:rsidRPr="001C1E8A">
        <w:rPr>
          <w:i/>
          <w:sz w:val="40"/>
          <w:szCs w:val="40"/>
          <w:lang w:val="en-US"/>
        </w:rPr>
        <w:t>TEKNOTRAKITANA_ENCOUNTERS_014_TOPAKETAK</w:t>
      </w:r>
    </w:p>
    <w:p w:rsidR="00906DD6" w:rsidRPr="001C1E8A" w:rsidRDefault="00906DD6">
      <w:pPr>
        <w:spacing w:after="120"/>
        <w:contextualSpacing w:val="0"/>
        <w:rPr>
          <w:b/>
          <w:i/>
          <w:sz w:val="20"/>
          <w:lang w:val="en-US"/>
        </w:rPr>
      </w:pPr>
    </w:p>
    <w:p w:rsidR="00B135BB" w:rsidRPr="00906DD6" w:rsidRDefault="00707467">
      <w:pPr>
        <w:spacing w:after="120"/>
        <w:contextualSpacing w:val="0"/>
        <w:rPr>
          <w:i/>
        </w:rPr>
      </w:pPr>
      <w:r w:rsidRPr="001C1E8A">
        <w:rPr>
          <w:b/>
          <w:i/>
          <w:sz w:val="20"/>
          <w:lang w:val="en-US"/>
        </w:rPr>
        <w:t>Where</w:t>
      </w:r>
      <w:r w:rsidR="00906DD6" w:rsidRPr="001C1E8A">
        <w:rPr>
          <w:b/>
          <w:i/>
          <w:sz w:val="20"/>
          <w:lang w:val="en-US"/>
        </w:rPr>
        <w:t xml:space="preserve"> is code? </w:t>
      </w:r>
      <w:r w:rsidR="00906DD6" w:rsidRPr="00906DD6">
        <w:rPr>
          <w:b/>
          <w:i/>
          <w:sz w:val="20"/>
        </w:rPr>
        <w:t>Agítese antes de usar</w:t>
      </w:r>
    </w:p>
    <w:p w:rsidR="00B135BB" w:rsidRDefault="00707467">
      <w:pPr>
        <w:spacing w:after="120"/>
        <w:contextualSpacing w:val="0"/>
        <w:jc w:val="both"/>
      </w:pPr>
      <w:r>
        <w:rPr>
          <w:b/>
          <w:sz w:val="20"/>
        </w:rPr>
        <w:t xml:space="preserve"> </w:t>
      </w:r>
      <w:r>
        <w:rPr>
          <w:sz w:val="20"/>
        </w:rPr>
        <w:t xml:space="preserve">El código es uno de los ingredientes naturales del contexto digital. Participa como motor (oculto casi siempre) en la oferta del telón de lo posible, no solo en lo que concierne a la construcción del conjunto de dispositivos y relaciones interdisciplinares de carácter local y global, sino a la del propio imaginario contemporáneo. Por esto, a nosotros, su existencia nos interesa. Y ya que su expresión depende de la electrónica, el sonido, la imagen o la tecnología de los nuevos medios en general, no podemos por menos que vincularlo de una manera íntima (y especulativa) a la calidad experimental de un entorno hardware abierto y expandido. </w:t>
      </w:r>
      <w:proofErr w:type="spellStart"/>
      <w:r>
        <w:rPr>
          <w:sz w:val="20"/>
        </w:rPr>
        <w:t>Teknotrakitana</w:t>
      </w:r>
      <w:proofErr w:type="spellEnd"/>
      <w:r>
        <w:rPr>
          <w:sz w:val="20"/>
        </w:rPr>
        <w:t xml:space="preserve"> </w:t>
      </w:r>
      <w:proofErr w:type="spellStart"/>
      <w:r>
        <w:rPr>
          <w:sz w:val="20"/>
        </w:rPr>
        <w:t>Encounters</w:t>
      </w:r>
      <w:proofErr w:type="spellEnd"/>
      <w:r>
        <w:rPr>
          <w:sz w:val="20"/>
        </w:rPr>
        <w:t xml:space="preserve"> 2014 quiere ser el lugar para intentar dar cuerpo a las posibles ubicaciones de un código creativo que reivindicamos y queremos construir. Para ello, además de los talleres, workshops y actuaciones, TTTE 2014 invita dentro de su programa y a través del grupo de trabajo de Código Creativo de </w:t>
      </w:r>
      <w:proofErr w:type="spellStart"/>
      <w:r>
        <w:rPr>
          <w:sz w:val="20"/>
        </w:rPr>
        <w:t>HirikiLabs</w:t>
      </w:r>
      <w:proofErr w:type="spellEnd"/>
      <w:r>
        <w:rPr>
          <w:sz w:val="20"/>
        </w:rPr>
        <w:t>/Tabakalera, a un encuentro-debate entre diferentes especialistas en torno al tema. La mesa está servida.</w:t>
      </w:r>
    </w:p>
    <w:p w:rsidR="00B135BB" w:rsidRDefault="00B135BB">
      <w:pPr>
        <w:spacing w:after="120"/>
        <w:contextualSpacing w:val="0"/>
      </w:pPr>
    </w:p>
    <w:p w:rsidR="00B135BB" w:rsidRPr="00E919CF" w:rsidRDefault="00906DD6">
      <w:pPr>
        <w:spacing w:after="120"/>
        <w:contextualSpacing w:val="0"/>
        <w:rPr>
          <w:sz w:val="24"/>
          <w:szCs w:val="24"/>
          <w:u w:val="single"/>
        </w:rPr>
      </w:pPr>
      <w:r w:rsidRPr="00E919CF">
        <w:rPr>
          <w:b/>
          <w:sz w:val="24"/>
          <w:szCs w:val="24"/>
          <w:u w:val="single"/>
        </w:rPr>
        <w:t>1. QUIENES SOMOS</w:t>
      </w:r>
    </w:p>
    <w:p w:rsidR="00B135BB" w:rsidRDefault="00707467">
      <w:pPr>
        <w:spacing w:after="120"/>
        <w:contextualSpacing w:val="0"/>
        <w:jc w:val="both"/>
        <w:rPr>
          <w:sz w:val="20"/>
        </w:rPr>
      </w:pPr>
      <w:r>
        <w:rPr>
          <w:sz w:val="20"/>
        </w:rPr>
        <w:t xml:space="preserve">TEKNOTRAKITANA es un grupo compuesto por especialistas provenientes de distintas disciplinas (sonido, arte, espectáculo, informática, música, programación…) que desde hace varios años viene trabajando en torno al desarrollo de herramientas y aplicaciones vinculadas a las nuevas tecnologías y a sus expresiones artísticas. Físicamente ubicado en la comarca de Pamplona, TEKNOTRAKITANA se encuentra en permanente relación con otros grupos y personas del entorno cercano afines a estos planteamientos tales como </w:t>
      </w:r>
      <w:proofErr w:type="spellStart"/>
      <w:r>
        <w:rPr>
          <w:sz w:val="20"/>
        </w:rPr>
        <w:t>ArtkLab</w:t>
      </w:r>
      <w:proofErr w:type="spellEnd"/>
      <w:r>
        <w:rPr>
          <w:sz w:val="20"/>
        </w:rPr>
        <w:t xml:space="preserve">, </w:t>
      </w:r>
      <w:proofErr w:type="spellStart"/>
      <w:r>
        <w:rPr>
          <w:sz w:val="20"/>
        </w:rPr>
        <w:t>ArteLeku</w:t>
      </w:r>
      <w:proofErr w:type="spellEnd"/>
      <w:r>
        <w:rPr>
          <w:sz w:val="20"/>
        </w:rPr>
        <w:t xml:space="preserve">, </w:t>
      </w:r>
      <w:proofErr w:type="spellStart"/>
      <w:r>
        <w:rPr>
          <w:sz w:val="20"/>
        </w:rPr>
        <w:t>AudioLab</w:t>
      </w:r>
      <w:proofErr w:type="spellEnd"/>
      <w:r>
        <w:rPr>
          <w:sz w:val="20"/>
        </w:rPr>
        <w:t xml:space="preserve"> o Tabakalera.</w:t>
      </w:r>
    </w:p>
    <w:p w:rsidR="00906DD6" w:rsidRDefault="00906DD6">
      <w:pPr>
        <w:spacing w:after="120"/>
        <w:contextualSpacing w:val="0"/>
        <w:jc w:val="both"/>
      </w:pPr>
    </w:p>
    <w:p w:rsidR="00B135BB" w:rsidRPr="00E919CF" w:rsidRDefault="00906DD6">
      <w:pPr>
        <w:spacing w:after="120"/>
        <w:contextualSpacing w:val="0"/>
        <w:rPr>
          <w:b/>
          <w:sz w:val="24"/>
          <w:szCs w:val="24"/>
          <w:u w:val="single"/>
        </w:rPr>
      </w:pPr>
      <w:r w:rsidRPr="00E919CF">
        <w:rPr>
          <w:b/>
          <w:sz w:val="24"/>
          <w:szCs w:val="24"/>
          <w:u w:val="single"/>
        </w:rPr>
        <w:t>2. TE014T</w:t>
      </w:r>
    </w:p>
    <w:p w:rsidR="00906DD6" w:rsidRDefault="00906DD6">
      <w:pPr>
        <w:spacing w:after="120"/>
        <w:contextualSpacing w:val="0"/>
      </w:pPr>
    </w:p>
    <w:p w:rsidR="00B135BB" w:rsidRDefault="00707467">
      <w:pPr>
        <w:spacing w:after="120"/>
        <w:contextualSpacing w:val="0"/>
        <w:jc w:val="both"/>
      </w:pPr>
      <w:r>
        <w:rPr>
          <w:b/>
          <w:sz w:val="20"/>
        </w:rPr>
        <w:t>2.1. Qué es TE014T</w:t>
      </w:r>
    </w:p>
    <w:p w:rsidR="00B135BB" w:rsidRDefault="00707467">
      <w:pPr>
        <w:spacing w:after="120"/>
        <w:contextualSpacing w:val="0"/>
        <w:jc w:val="both"/>
        <w:rPr>
          <w:sz w:val="20"/>
        </w:rPr>
      </w:pPr>
      <w:r>
        <w:rPr>
          <w:sz w:val="20"/>
        </w:rPr>
        <w:t xml:space="preserve">TE014T es un encuentro para el trabajo, la experimentación lúdica, el intercambio y la creación en el territorio de las nuevas tecnologías y su aplicación al arte. Todos los contenidos de TE014T tienen un carácter didáctico y experimental, están basados en herramientas libres (Software y Hardware libre) y focalizados hacia la creación. Todos ellos parten desde un nivel básico, pudiéndose profundizar y/o especializar en función de los intereses de </w:t>
      </w:r>
      <w:proofErr w:type="spellStart"/>
      <w:r>
        <w:rPr>
          <w:sz w:val="20"/>
        </w:rPr>
        <w:t>l@s</w:t>
      </w:r>
      <w:proofErr w:type="spellEnd"/>
      <w:r>
        <w:rPr>
          <w:sz w:val="20"/>
        </w:rPr>
        <w:t xml:space="preserve"> participantes.</w:t>
      </w:r>
    </w:p>
    <w:p w:rsidR="00906DD6" w:rsidRDefault="00906DD6">
      <w:pPr>
        <w:spacing w:after="120"/>
        <w:contextualSpacing w:val="0"/>
        <w:jc w:val="both"/>
      </w:pPr>
    </w:p>
    <w:p w:rsidR="00B135BB" w:rsidRDefault="00707467">
      <w:pPr>
        <w:spacing w:after="120"/>
        <w:contextualSpacing w:val="0"/>
        <w:jc w:val="both"/>
      </w:pPr>
      <w:r>
        <w:rPr>
          <w:b/>
          <w:sz w:val="20"/>
        </w:rPr>
        <w:t>2.2. Cómo funciona</w:t>
      </w:r>
    </w:p>
    <w:p w:rsidR="00B135BB" w:rsidRDefault="00707467">
      <w:pPr>
        <w:spacing w:after="120"/>
        <w:contextualSpacing w:val="0"/>
        <w:jc w:val="both"/>
      </w:pPr>
      <w:r>
        <w:rPr>
          <w:sz w:val="20"/>
        </w:rPr>
        <w:t>TE014T se realiza en un único espacio (la Sala Polivalente del Centr</w:t>
      </w:r>
      <w:r w:rsidR="00906DD6">
        <w:rPr>
          <w:sz w:val="20"/>
        </w:rPr>
        <w:t xml:space="preserve">o de Arte Contemporáneo Huarte), </w:t>
      </w:r>
      <w:r>
        <w:rPr>
          <w:sz w:val="20"/>
        </w:rPr>
        <w:t>por lo que tanto sus contenidos como las personas que participan en ellos son intercambiables y susceptibles de mutuo contagio. TE014T está basado en una estructura compuesta por 6 talleres exportables a diferentes nodos de trabajo, 4 charlas-conferencias y otras tantas actuaciones, todo ello interconectado y con un carácter complementario y transversal entre sí.</w:t>
      </w:r>
    </w:p>
    <w:p w:rsidR="00B135BB" w:rsidRDefault="00B135BB">
      <w:pPr>
        <w:spacing w:after="120"/>
        <w:contextualSpacing w:val="0"/>
      </w:pPr>
    </w:p>
    <w:p w:rsidR="00906DD6" w:rsidRPr="00E919CF" w:rsidRDefault="00906DD6">
      <w:pPr>
        <w:spacing w:after="120"/>
        <w:contextualSpacing w:val="0"/>
        <w:rPr>
          <w:sz w:val="24"/>
          <w:szCs w:val="24"/>
          <w:u w:val="single"/>
        </w:rPr>
      </w:pPr>
    </w:p>
    <w:p w:rsidR="00B135BB" w:rsidRPr="00E919CF" w:rsidRDefault="00906DD6">
      <w:pPr>
        <w:spacing w:after="120"/>
        <w:contextualSpacing w:val="0"/>
        <w:rPr>
          <w:b/>
          <w:sz w:val="24"/>
          <w:szCs w:val="24"/>
          <w:u w:val="single"/>
        </w:rPr>
      </w:pPr>
      <w:r w:rsidRPr="00E919CF">
        <w:rPr>
          <w:b/>
          <w:sz w:val="24"/>
          <w:szCs w:val="24"/>
          <w:u w:val="single"/>
        </w:rPr>
        <w:t>3. CONTENIDOS TE014T</w:t>
      </w:r>
    </w:p>
    <w:p w:rsidR="00906DD6" w:rsidRDefault="00906DD6">
      <w:pPr>
        <w:spacing w:after="120"/>
        <w:contextualSpacing w:val="0"/>
      </w:pPr>
    </w:p>
    <w:p w:rsidR="004E0575" w:rsidRDefault="00707467" w:rsidP="009E2CA6">
      <w:pPr>
        <w:spacing w:after="0"/>
        <w:contextualSpacing w:val="0"/>
        <w:rPr>
          <w:b/>
          <w:sz w:val="24"/>
          <w:szCs w:val="24"/>
          <w:u w:val="single"/>
        </w:rPr>
      </w:pPr>
      <w:r w:rsidRPr="00E919CF">
        <w:rPr>
          <w:b/>
          <w:sz w:val="24"/>
          <w:szCs w:val="24"/>
          <w:u w:val="single"/>
        </w:rPr>
        <w:t>3.1. Los Talleres y Nodos de TE014T</w:t>
      </w:r>
    </w:p>
    <w:p w:rsidR="00707467" w:rsidRDefault="00707467" w:rsidP="009E2CA6">
      <w:pPr>
        <w:spacing w:after="0"/>
        <w:contextualSpacing w:val="0"/>
        <w:rPr>
          <w:b/>
          <w:sz w:val="24"/>
          <w:szCs w:val="24"/>
          <w:u w:val="single"/>
        </w:rPr>
      </w:pPr>
    </w:p>
    <w:p w:rsidR="009E2CA6" w:rsidRPr="00707467" w:rsidRDefault="009E2CA6" w:rsidP="009E2CA6">
      <w:pPr>
        <w:spacing w:after="0"/>
        <w:contextualSpacing w:val="0"/>
        <w:rPr>
          <w:b/>
          <w:sz w:val="24"/>
          <w:szCs w:val="24"/>
          <w:u w:val="single"/>
        </w:rPr>
      </w:pPr>
      <w:r w:rsidRPr="00707467">
        <w:rPr>
          <w:b/>
          <w:szCs w:val="22"/>
          <w:u w:val="single"/>
        </w:rPr>
        <w:t xml:space="preserve">Jueves 18 </w:t>
      </w:r>
      <w:r w:rsidR="00707467">
        <w:rPr>
          <w:b/>
          <w:szCs w:val="22"/>
          <w:u w:val="single"/>
        </w:rPr>
        <w:t>y viernes 19</w:t>
      </w:r>
      <w:r w:rsidR="00707467" w:rsidRPr="00707467">
        <w:rPr>
          <w:b/>
          <w:szCs w:val="22"/>
        </w:rPr>
        <w:t>: 10.00 – 14.30 y 17.15 – 20.30 h.</w:t>
      </w:r>
      <w:r w:rsidR="00707467">
        <w:rPr>
          <w:b/>
          <w:szCs w:val="22"/>
        </w:rPr>
        <w:t xml:space="preserve"> </w:t>
      </w:r>
      <w:bookmarkStart w:id="0" w:name="_GoBack"/>
      <w:bookmarkEnd w:id="0"/>
      <w:r w:rsidR="00707467">
        <w:rPr>
          <w:b/>
          <w:szCs w:val="22"/>
        </w:rPr>
        <w:t xml:space="preserve"> </w:t>
      </w:r>
      <w:r w:rsidR="00707467" w:rsidRPr="00707467">
        <w:rPr>
          <w:b/>
          <w:szCs w:val="22"/>
          <w:u w:val="single"/>
        </w:rPr>
        <w:t>Sábado 20</w:t>
      </w:r>
      <w:r w:rsidR="00707467">
        <w:rPr>
          <w:b/>
          <w:szCs w:val="22"/>
        </w:rPr>
        <w:t xml:space="preserve">: </w:t>
      </w:r>
      <w:r w:rsidR="00707467" w:rsidRPr="00707467">
        <w:rPr>
          <w:b/>
          <w:szCs w:val="22"/>
        </w:rPr>
        <w:t>17.15 – 20.30 h.</w:t>
      </w:r>
    </w:p>
    <w:p w:rsidR="00E919CF" w:rsidRPr="00E919CF" w:rsidRDefault="00E919CF">
      <w:pPr>
        <w:spacing w:after="120"/>
        <w:contextualSpacing w:val="0"/>
        <w:jc w:val="both"/>
        <w:rPr>
          <w:sz w:val="16"/>
          <w:szCs w:val="16"/>
          <w:u w:val="single"/>
        </w:rPr>
      </w:pPr>
    </w:p>
    <w:p w:rsidR="00B135BB" w:rsidRDefault="00707467">
      <w:pPr>
        <w:spacing w:after="120"/>
        <w:contextualSpacing w:val="0"/>
        <w:jc w:val="both"/>
      </w:pPr>
      <w:r>
        <w:rPr>
          <w:sz w:val="20"/>
        </w:rPr>
        <w:t xml:space="preserve">Los Talleres de TE014T son bloques temáticos referidos a </w:t>
      </w:r>
      <w:proofErr w:type="spellStart"/>
      <w:r>
        <w:rPr>
          <w:sz w:val="20"/>
        </w:rPr>
        <w:t>Soft</w:t>
      </w:r>
      <w:proofErr w:type="spellEnd"/>
      <w:r>
        <w:rPr>
          <w:sz w:val="20"/>
        </w:rPr>
        <w:t xml:space="preserve">, </w:t>
      </w:r>
      <w:proofErr w:type="spellStart"/>
      <w:r>
        <w:rPr>
          <w:sz w:val="20"/>
        </w:rPr>
        <w:t>Hard</w:t>
      </w:r>
      <w:proofErr w:type="spellEnd"/>
      <w:r>
        <w:rPr>
          <w:sz w:val="20"/>
        </w:rPr>
        <w:t xml:space="preserve">, A/V, Electrónica y </w:t>
      </w:r>
      <w:proofErr w:type="spellStart"/>
      <w:r>
        <w:rPr>
          <w:sz w:val="20"/>
        </w:rPr>
        <w:t>Mapping</w:t>
      </w:r>
      <w:proofErr w:type="spellEnd"/>
      <w:r>
        <w:rPr>
          <w:sz w:val="20"/>
        </w:rPr>
        <w:t>. Cada uno de ellos está compuesto por diferentes herramientas y aplicaciones. Serán presentados en los Talleres (horario de mañana) y experimentados en los Nodos (horario de tarde), en donde se trabajara en paralelo con todos ellos, de manera que su aprendizaje sea relativo a aplicaciones concretas pero ofertando una visión de conjunto de algunas de sus posibilidades.</w:t>
      </w:r>
    </w:p>
    <w:p w:rsidR="00B135BB" w:rsidRDefault="00B135BB">
      <w:pPr>
        <w:spacing w:after="120"/>
        <w:contextualSpacing w:val="0"/>
      </w:pPr>
    </w:p>
    <w:p w:rsidR="00B135BB" w:rsidRDefault="00906DD6">
      <w:pPr>
        <w:spacing w:after="120"/>
        <w:contextualSpacing w:val="0"/>
        <w:rPr>
          <w:b/>
          <w:sz w:val="20"/>
        </w:rPr>
      </w:pPr>
      <w:r>
        <w:rPr>
          <w:b/>
          <w:sz w:val="20"/>
        </w:rPr>
        <w:t>TALLER</w:t>
      </w:r>
      <w:r w:rsidR="00707467">
        <w:rPr>
          <w:b/>
          <w:sz w:val="20"/>
        </w:rPr>
        <w:t xml:space="preserve">: </w:t>
      </w:r>
      <w:r w:rsidR="00707467" w:rsidRPr="00906DD6">
        <w:rPr>
          <w:b/>
          <w:i/>
          <w:sz w:val="20"/>
        </w:rPr>
        <w:t>ELECTRÓNICA APLICADA  / ARDUINO / MIDI</w:t>
      </w:r>
      <w:r w:rsidR="00707467">
        <w:rPr>
          <w:b/>
          <w:sz w:val="20"/>
        </w:rPr>
        <w:t xml:space="preserve">  </w:t>
      </w:r>
    </w:p>
    <w:p w:rsidR="00B135BB" w:rsidRDefault="00707467">
      <w:pPr>
        <w:spacing w:after="120"/>
        <w:contextualSpacing w:val="0"/>
      </w:pPr>
      <w:proofErr w:type="spellStart"/>
      <w:r>
        <w:rPr>
          <w:sz w:val="20"/>
          <w:highlight w:val="white"/>
        </w:rPr>
        <w:t>Manel</w:t>
      </w:r>
      <w:proofErr w:type="spellEnd"/>
      <w:r>
        <w:rPr>
          <w:sz w:val="20"/>
          <w:highlight w:val="white"/>
        </w:rPr>
        <w:t xml:space="preserve"> </w:t>
      </w:r>
      <w:proofErr w:type="spellStart"/>
      <w:r>
        <w:rPr>
          <w:sz w:val="20"/>
          <w:highlight w:val="white"/>
        </w:rPr>
        <w:t>Sanmartí</w:t>
      </w:r>
      <w:proofErr w:type="spellEnd"/>
      <w:r>
        <w:rPr>
          <w:sz w:val="20"/>
          <w:highlight w:val="white"/>
        </w:rPr>
        <w:t xml:space="preserve"> y </w:t>
      </w:r>
      <w:proofErr w:type="spellStart"/>
      <w:r>
        <w:rPr>
          <w:sz w:val="20"/>
          <w:highlight w:val="white"/>
        </w:rPr>
        <w:t>Oier</w:t>
      </w:r>
      <w:proofErr w:type="spellEnd"/>
      <w:r>
        <w:rPr>
          <w:sz w:val="20"/>
          <w:highlight w:val="white"/>
        </w:rPr>
        <w:t xml:space="preserve"> Bravo Urtasun</w:t>
      </w:r>
      <w:r>
        <w:rPr>
          <w:sz w:val="20"/>
        </w:rPr>
        <w:t xml:space="preserve"> </w:t>
      </w:r>
    </w:p>
    <w:p w:rsidR="00906DD6" w:rsidRPr="004E0575" w:rsidRDefault="00906DD6">
      <w:pPr>
        <w:spacing w:after="120"/>
        <w:contextualSpacing w:val="0"/>
        <w:rPr>
          <w:sz w:val="16"/>
          <w:szCs w:val="16"/>
        </w:rPr>
      </w:pPr>
    </w:p>
    <w:p w:rsidR="00906DD6" w:rsidRDefault="00707467" w:rsidP="00906DD6">
      <w:pPr>
        <w:spacing w:after="120"/>
        <w:contextualSpacing w:val="0"/>
        <w:jc w:val="both"/>
      </w:pPr>
      <w:r>
        <w:rPr>
          <w:sz w:val="20"/>
        </w:rPr>
        <w:t>¡Aprende a soldar y a programar!</w:t>
      </w:r>
      <w:r w:rsidR="00906DD6">
        <w:t xml:space="preserve"> </w:t>
      </w:r>
      <w:r>
        <w:rPr>
          <w:sz w:val="20"/>
        </w:rPr>
        <w:t>“¿Alguna vez te has planteado como funciona l</w:t>
      </w:r>
      <w:r w:rsidR="00906DD6">
        <w:rPr>
          <w:sz w:val="20"/>
        </w:rPr>
        <w:t>a electró</w:t>
      </w:r>
      <w:r>
        <w:rPr>
          <w:sz w:val="20"/>
        </w:rPr>
        <w:t>nica?”</w:t>
      </w:r>
      <w:r w:rsidR="00906DD6" w:rsidRPr="00906DD6">
        <w:rPr>
          <w:noProof/>
        </w:rPr>
        <w:t xml:space="preserve"> </w:t>
      </w:r>
    </w:p>
    <w:p w:rsidR="00906DD6" w:rsidRPr="004E0575" w:rsidRDefault="00906DD6">
      <w:pPr>
        <w:spacing w:after="120"/>
        <w:contextualSpacing w:val="0"/>
        <w:jc w:val="both"/>
        <w:rPr>
          <w:noProof/>
          <w:sz w:val="16"/>
          <w:szCs w:val="16"/>
        </w:rPr>
      </w:pPr>
    </w:p>
    <w:p w:rsidR="00B135BB" w:rsidRDefault="00906DD6" w:rsidP="00906DD6">
      <w:pPr>
        <w:spacing w:after="120"/>
        <w:contextualSpacing w:val="0"/>
        <w:jc w:val="center"/>
      </w:pPr>
      <w:r>
        <w:rPr>
          <w:noProof/>
        </w:rPr>
        <w:drawing>
          <wp:inline distT="0" distB="0" distL="0" distR="0">
            <wp:extent cx="2371725" cy="1019175"/>
            <wp:effectExtent l="0" t="0" r="9525" b="9525"/>
            <wp:docPr id="8" name="image15.jpg" descr="http://www.teknotrakitana.com/sites/default/files/users/user1/TTT_electronica.jpg"/>
            <wp:cNvGraphicFramePr/>
            <a:graphic xmlns:a="http://schemas.openxmlformats.org/drawingml/2006/main">
              <a:graphicData uri="http://schemas.openxmlformats.org/drawingml/2006/picture">
                <pic:pic xmlns:pic="http://schemas.openxmlformats.org/drawingml/2006/picture">
                  <pic:nvPicPr>
                    <pic:cNvPr id="0" name="image15.jpg" descr="http://www.teknotrakitana.com/sites/default/files/users/user1/TTT_electronica.jpg"/>
                    <pic:cNvPicPr preferRelativeResize="0"/>
                  </pic:nvPicPr>
                  <pic:blipFill>
                    <a:blip r:embed="rId6" cstate="print"/>
                    <a:srcRect/>
                    <a:stretch>
                      <a:fillRect/>
                    </a:stretch>
                  </pic:blipFill>
                  <pic:spPr>
                    <a:xfrm>
                      <a:off x="0" y="0"/>
                      <a:ext cx="2375503" cy="1020798"/>
                    </a:xfrm>
                    <a:prstGeom prst="rect">
                      <a:avLst/>
                    </a:prstGeom>
                    <a:ln/>
                  </pic:spPr>
                </pic:pic>
              </a:graphicData>
            </a:graphic>
          </wp:inline>
        </w:drawing>
      </w:r>
    </w:p>
    <w:p w:rsidR="00906DD6" w:rsidRPr="004E0575" w:rsidRDefault="00906DD6">
      <w:pPr>
        <w:spacing w:after="120"/>
        <w:contextualSpacing w:val="0"/>
        <w:jc w:val="both"/>
        <w:rPr>
          <w:sz w:val="16"/>
          <w:szCs w:val="16"/>
        </w:rPr>
      </w:pPr>
    </w:p>
    <w:p w:rsidR="00906DD6" w:rsidRPr="00906DD6" w:rsidRDefault="00906DD6">
      <w:pPr>
        <w:spacing w:after="120"/>
        <w:contextualSpacing w:val="0"/>
        <w:jc w:val="both"/>
        <w:rPr>
          <w:sz w:val="20"/>
        </w:rPr>
      </w:pPr>
      <w:r>
        <w:rPr>
          <w:sz w:val="20"/>
        </w:rPr>
        <w:t>“¿Por qué carajo un montón de componentes de colores incrustados en una placa pueden llegar a generar sonido o a crear luz?”</w:t>
      </w:r>
    </w:p>
    <w:p w:rsidR="00B135BB" w:rsidRDefault="00707467">
      <w:pPr>
        <w:spacing w:after="120"/>
        <w:contextualSpacing w:val="0"/>
        <w:jc w:val="both"/>
      </w:pPr>
      <w:r>
        <w:rPr>
          <w:sz w:val="20"/>
        </w:rPr>
        <w:t>Montando sencillos circu</w:t>
      </w:r>
      <w:r w:rsidR="00906DD6">
        <w:rPr>
          <w:sz w:val="20"/>
        </w:rPr>
        <w:t>i</w:t>
      </w:r>
      <w:r>
        <w:rPr>
          <w:sz w:val="20"/>
        </w:rPr>
        <w:t>tos echaremos un vistazo</w:t>
      </w:r>
      <w:r w:rsidR="00906DD6">
        <w:rPr>
          <w:sz w:val="20"/>
        </w:rPr>
        <w:t xml:space="preserve"> a los fundamentos de la electrónica y veremos su aplicació</w:t>
      </w:r>
      <w:r>
        <w:rPr>
          <w:sz w:val="20"/>
        </w:rPr>
        <w:t>n en el mundo audiovisual. Ruido y luces para todos los p</w:t>
      </w:r>
      <w:r w:rsidR="00906DD6">
        <w:rPr>
          <w:sz w:val="20"/>
        </w:rPr>
        <w:t>ú</w:t>
      </w:r>
      <w:r>
        <w:rPr>
          <w:sz w:val="20"/>
        </w:rPr>
        <w:t>blicos.</w:t>
      </w:r>
    </w:p>
    <w:p w:rsidR="00B135BB" w:rsidRDefault="00707467">
      <w:pPr>
        <w:spacing w:after="120"/>
        <w:contextualSpacing w:val="0"/>
        <w:jc w:val="both"/>
      </w:pPr>
      <w:r>
        <w:rPr>
          <w:sz w:val="20"/>
        </w:rPr>
        <w:t>La electrónica surge a principios del siglo XX, cuando se descubrió que haciendo pasar electricidad a través de varios materiales, ésta podía ser controlada y utilizada para múltiples fines. A partir de la construcción de los primeros altavoces, la electrónica se abre camino hasta las modernas instalaciones interactivas y el mundo digital.</w:t>
      </w:r>
    </w:p>
    <w:p w:rsidR="00B135BB" w:rsidRDefault="00707467">
      <w:pPr>
        <w:spacing w:after="120"/>
        <w:contextualSpacing w:val="0"/>
        <w:jc w:val="both"/>
      </w:pPr>
      <w:r>
        <w:rPr>
          <w:sz w:val="20"/>
        </w:rPr>
        <w:t>Intentaremos ilustrar de una forma amena y práctica los conceptos matemáticos y físicos que hay detrás de l</w:t>
      </w:r>
      <w:r w:rsidR="00906DD6">
        <w:rPr>
          <w:sz w:val="20"/>
        </w:rPr>
        <w:t>a electrónica analógica para así</w:t>
      </w:r>
      <w:r>
        <w:rPr>
          <w:sz w:val="20"/>
        </w:rPr>
        <w:t xml:space="preserve"> comprender mejor los aparatos que nos rodean.</w:t>
      </w:r>
    </w:p>
    <w:p w:rsidR="00B135BB" w:rsidRDefault="00707467">
      <w:pPr>
        <w:spacing w:after="120"/>
        <w:contextualSpacing w:val="0"/>
      </w:pPr>
      <w:r>
        <w:rPr>
          <w:sz w:val="20"/>
        </w:rPr>
        <w:t xml:space="preserve">Representando a la electrónica digital, veremos la placa </w:t>
      </w:r>
      <w:proofErr w:type="spellStart"/>
      <w:r>
        <w:rPr>
          <w:sz w:val="20"/>
        </w:rPr>
        <w:t>Arduino</w:t>
      </w:r>
      <w:proofErr w:type="spellEnd"/>
      <w:r>
        <w:rPr>
          <w:sz w:val="20"/>
        </w:rPr>
        <w:t>, un hardware libre que con una sencilla programación nos permitirá realizar un sinfín de proyectos electrónicos que aplicaremos al mundo audiovisual.</w:t>
      </w:r>
    </w:p>
    <w:p w:rsidR="00B135BB" w:rsidRDefault="00707467">
      <w:pPr>
        <w:spacing w:after="120"/>
        <w:contextualSpacing w:val="0"/>
      </w:pPr>
      <w:r>
        <w:rPr>
          <w:sz w:val="20"/>
        </w:rPr>
        <w:t>El taller tendrá un perfil práctico, podrás construir</w:t>
      </w:r>
      <w:r w:rsidR="00906DD6">
        <w:rPr>
          <w:sz w:val="20"/>
        </w:rPr>
        <w:t xml:space="preserve"> tu propio trasto y llevá</w:t>
      </w:r>
      <w:r>
        <w:rPr>
          <w:sz w:val="20"/>
        </w:rPr>
        <w:t xml:space="preserve">rtelo a casa. </w:t>
      </w:r>
    </w:p>
    <w:p w:rsidR="00B135BB" w:rsidRDefault="00707467">
      <w:pPr>
        <w:spacing w:after="120"/>
        <w:contextualSpacing w:val="0"/>
      </w:pPr>
      <w:r>
        <w:rPr>
          <w:sz w:val="20"/>
        </w:rPr>
        <w:t xml:space="preserve">Requerimientos: Haberse graduado en la universidad de </w:t>
      </w:r>
      <w:r w:rsidR="00906DD6">
        <w:rPr>
          <w:sz w:val="20"/>
        </w:rPr>
        <w:t>la vida y tener claro si elegirí</w:t>
      </w:r>
      <w:r>
        <w:rPr>
          <w:sz w:val="20"/>
        </w:rPr>
        <w:t>as la pastilla azul o la pastilla roja.</w:t>
      </w:r>
    </w:p>
    <w:p w:rsidR="00B135BB" w:rsidRDefault="00707467">
      <w:pPr>
        <w:spacing w:after="120"/>
        <w:contextualSpacing w:val="0"/>
      </w:pPr>
      <w:r>
        <w:rPr>
          <w:sz w:val="20"/>
        </w:rPr>
        <w:t>Materiales: habrá material para realizar los talleres en grupos pero si quieres traerte tu soldador, tenazas de corte,</w:t>
      </w:r>
      <w:r w:rsidR="00906DD6">
        <w:rPr>
          <w:sz w:val="20"/>
        </w:rPr>
        <w:t xml:space="preserve"> </w:t>
      </w:r>
      <w:r>
        <w:rPr>
          <w:sz w:val="20"/>
        </w:rPr>
        <w:t xml:space="preserve">polímetro o </w:t>
      </w:r>
      <w:proofErr w:type="spellStart"/>
      <w:r>
        <w:rPr>
          <w:sz w:val="20"/>
        </w:rPr>
        <w:t>arduino</w:t>
      </w:r>
      <w:proofErr w:type="spellEnd"/>
      <w:r>
        <w:rPr>
          <w:sz w:val="20"/>
        </w:rPr>
        <w:t xml:space="preserve"> agilizaremos más el taller</w:t>
      </w:r>
      <w:proofErr w:type="gramStart"/>
      <w:r>
        <w:rPr>
          <w:sz w:val="20"/>
        </w:rPr>
        <w:t>!</w:t>
      </w:r>
      <w:proofErr w:type="gramEnd"/>
      <w:r>
        <w:rPr>
          <w:sz w:val="20"/>
        </w:rPr>
        <w:t xml:space="preserve"> </w:t>
      </w:r>
    </w:p>
    <w:p w:rsidR="00B135BB" w:rsidRDefault="00B135BB">
      <w:pPr>
        <w:spacing w:after="120"/>
        <w:contextualSpacing w:val="0"/>
      </w:pPr>
    </w:p>
    <w:p w:rsidR="00B135BB" w:rsidRPr="00906DD6" w:rsidRDefault="00707467">
      <w:pPr>
        <w:spacing w:after="120"/>
        <w:contextualSpacing w:val="0"/>
        <w:rPr>
          <w:i/>
        </w:rPr>
      </w:pPr>
      <w:r>
        <w:rPr>
          <w:b/>
          <w:sz w:val="20"/>
        </w:rPr>
        <w:t xml:space="preserve">TALLER: </w:t>
      </w:r>
      <w:r w:rsidRPr="00906DD6">
        <w:rPr>
          <w:b/>
          <w:i/>
          <w:sz w:val="20"/>
        </w:rPr>
        <w:t>INTRODUCCION A LA SINTESIS / VST</w:t>
      </w:r>
    </w:p>
    <w:p w:rsidR="00B135BB" w:rsidRPr="00906DD6" w:rsidRDefault="00707467">
      <w:pPr>
        <w:spacing w:after="120"/>
        <w:contextualSpacing w:val="0"/>
        <w:rPr>
          <w:i/>
        </w:rPr>
      </w:pPr>
      <w:r w:rsidRPr="00906DD6">
        <w:rPr>
          <w:b/>
          <w:i/>
          <w:sz w:val="20"/>
        </w:rPr>
        <w:t xml:space="preserve">Desde los sintetizadores modulares de los 60 </w:t>
      </w:r>
      <w:r w:rsidR="00906DD6" w:rsidRPr="00906DD6">
        <w:rPr>
          <w:b/>
          <w:i/>
          <w:sz w:val="20"/>
        </w:rPr>
        <w:t xml:space="preserve">a los </w:t>
      </w:r>
      <w:proofErr w:type="spellStart"/>
      <w:r w:rsidR="00906DD6" w:rsidRPr="00906DD6">
        <w:rPr>
          <w:b/>
          <w:i/>
          <w:sz w:val="20"/>
        </w:rPr>
        <w:t>sintes</w:t>
      </w:r>
      <w:proofErr w:type="spellEnd"/>
      <w:r w:rsidR="00906DD6" w:rsidRPr="00906DD6">
        <w:rPr>
          <w:b/>
          <w:i/>
          <w:sz w:val="20"/>
        </w:rPr>
        <w:t xml:space="preserve"> virtuales actuales</w:t>
      </w:r>
    </w:p>
    <w:p w:rsidR="00B135BB" w:rsidRDefault="00707467">
      <w:pPr>
        <w:spacing w:after="120"/>
        <w:contextualSpacing w:val="0"/>
        <w:rPr>
          <w:sz w:val="20"/>
        </w:rPr>
      </w:pPr>
      <w:proofErr w:type="spellStart"/>
      <w:r>
        <w:rPr>
          <w:sz w:val="20"/>
        </w:rPr>
        <w:t>Josean</w:t>
      </w:r>
      <w:proofErr w:type="spellEnd"/>
      <w:r>
        <w:rPr>
          <w:sz w:val="20"/>
        </w:rPr>
        <w:t xml:space="preserve"> </w:t>
      </w:r>
      <w:proofErr w:type="spellStart"/>
      <w:r>
        <w:rPr>
          <w:sz w:val="20"/>
        </w:rPr>
        <w:t>Olaberri</w:t>
      </w:r>
      <w:proofErr w:type="spellEnd"/>
      <w:r>
        <w:rPr>
          <w:sz w:val="20"/>
        </w:rPr>
        <w:t xml:space="preserve">, </w:t>
      </w:r>
      <w:proofErr w:type="spellStart"/>
      <w:r>
        <w:rPr>
          <w:sz w:val="20"/>
          <w:highlight w:val="white"/>
        </w:rPr>
        <w:t>Manel</w:t>
      </w:r>
      <w:proofErr w:type="spellEnd"/>
      <w:r>
        <w:rPr>
          <w:sz w:val="20"/>
          <w:highlight w:val="white"/>
        </w:rPr>
        <w:t xml:space="preserve"> </w:t>
      </w:r>
      <w:proofErr w:type="spellStart"/>
      <w:r>
        <w:rPr>
          <w:sz w:val="20"/>
          <w:highlight w:val="white"/>
        </w:rPr>
        <w:t>Sanmartí</w:t>
      </w:r>
      <w:proofErr w:type="spellEnd"/>
      <w:r>
        <w:rPr>
          <w:sz w:val="20"/>
          <w:highlight w:val="white"/>
        </w:rPr>
        <w:t xml:space="preserve"> y </w:t>
      </w:r>
      <w:proofErr w:type="spellStart"/>
      <w:r>
        <w:rPr>
          <w:sz w:val="20"/>
          <w:highlight w:val="white"/>
        </w:rPr>
        <w:t>Oier</w:t>
      </w:r>
      <w:proofErr w:type="spellEnd"/>
      <w:r>
        <w:rPr>
          <w:sz w:val="20"/>
          <w:highlight w:val="white"/>
        </w:rPr>
        <w:t xml:space="preserve"> Bravo Urtasun</w:t>
      </w:r>
      <w:r>
        <w:rPr>
          <w:sz w:val="20"/>
        </w:rPr>
        <w:t xml:space="preserve"> </w:t>
      </w:r>
    </w:p>
    <w:p w:rsidR="00906DD6" w:rsidRDefault="00906DD6">
      <w:pPr>
        <w:spacing w:after="120"/>
        <w:contextualSpacing w:val="0"/>
      </w:pPr>
    </w:p>
    <w:p w:rsidR="00B135BB" w:rsidRDefault="00707467" w:rsidP="00906DD6">
      <w:pPr>
        <w:spacing w:after="120"/>
        <w:contextualSpacing w:val="0"/>
        <w:jc w:val="center"/>
      </w:pPr>
      <w:r>
        <w:rPr>
          <w:noProof/>
        </w:rPr>
        <w:drawing>
          <wp:inline distT="0" distB="0" distL="0" distR="0">
            <wp:extent cx="2895600" cy="1419225"/>
            <wp:effectExtent l="0" t="0" r="0" b="9525"/>
            <wp:docPr id="2" name="image07.png" descr="vst host"/>
            <wp:cNvGraphicFramePr/>
            <a:graphic xmlns:a="http://schemas.openxmlformats.org/drawingml/2006/main">
              <a:graphicData uri="http://schemas.openxmlformats.org/drawingml/2006/picture">
                <pic:pic xmlns:pic="http://schemas.openxmlformats.org/drawingml/2006/picture">
                  <pic:nvPicPr>
                    <pic:cNvPr id="0" name="image07.png" descr="vst host"/>
                    <pic:cNvPicPr preferRelativeResize="0"/>
                  </pic:nvPicPr>
                  <pic:blipFill>
                    <a:blip r:embed="rId7" cstate="print"/>
                    <a:srcRect/>
                    <a:stretch>
                      <a:fillRect/>
                    </a:stretch>
                  </pic:blipFill>
                  <pic:spPr>
                    <a:xfrm>
                      <a:off x="0" y="0"/>
                      <a:ext cx="2903911" cy="1423298"/>
                    </a:xfrm>
                    <a:prstGeom prst="rect">
                      <a:avLst/>
                    </a:prstGeom>
                    <a:ln/>
                  </pic:spPr>
                </pic:pic>
              </a:graphicData>
            </a:graphic>
          </wp:inline>
        </w:drawing>
      </w:r>
    </w:p>
    <w:p w:rsidR="00B135BB" w:rsidRDefault="00707467">
      <w:pPr>
        <w:spacing w:after="120"/>
        <w:contextualSpacing w:val="0"/>
      </w:pPr>
      <w:r>
        <w:rPr>
          <w:sz w:val="20"/>
        </w:rPr>
        <w:t>Desde los 60, la electrónica irrumpió en el campo de las artes musicales. ¿Cómo conseguían convertir la electricidad en sonido? ¿Cómo se consigue imitar todo tipo de sonido casi a la perfección? ¿Para qué sirven tantos controles en mi sintetizador virtual?</w:t>
      </w:r>
    </w:p>
    <w:p w:rsidR="00B135BB" w:rsidRDefault="00707467">
      <w:pPr>
        <w:spacing w:after="120"/>
        <w:contextualSpacing w:val="0"/>
      </w:pPr>
      <w:r>
        <w:rPr>
          <w:sz w:val="20"/>
        </w:rPr>
        <w:t>En esta charla-práctica haremos una pequeña inmersión en todo este mundo matemático desde un punto de vista artístico y práctico, y aprenderemos a usar los sintetizadores algo más allá que las</w:t>
      </w:r>
      <w:r w:rsidR="00906DD6">
        <w:rPr>
          <w:sz w:val="20"/>
        </w:rPr>
        <w:t xml:space="preserve"> configuraciones prediseñadas.</w:t>
      </w:r>
    </w:p>
    <w:p w:rsidR="00B135BB" w:rsidRDefault="00707467">
      <w:pPr>
        <w:spacing w:after="120"/>
        <w:contextualSpacing w:val="0"/>
      </w:pPr>
      <w:r>
        <w:rPr>
          <w:sz w:val="20"/>
        </w:rPr>
        <w:t>Haremos prácticas con los controles básicos de un sintetizador analógico modular, y veremos su analogía en los sintetizadores virtuales VST de código libre.</w:t>
      </w:r>
    </w:p>
    <w:p w:rsidR="00B135BB" w:rsidRDefault="00707467">
      <w:pPr>
        <w:spacing w:after="120"/>
        <w:contextualSpacing w:val="0"/>
      </w:pPr>
      <w:r>
        <w:rPr>
          <w:sz w:val="20"/>
        </w:rPr>
        <w:t>No es necesario ningún requerimiento para realizar el taller. Si tienes por casa algún sinte</w:t>
      </w:r>
      <w:r w:rsidR="00906DD6">
        <w:rPr>
          <w:sz w:val="20"/>
        </w:rPr>
        <w:t>tizador</w:t>
      </w:r>
      <w:r>
        <w:rPr>
          <w:sz w:val="20"/>
        </w:rPr>
        <w:t xml:space="preserve"> (ya sea analógico o virtual) que lo tengas acumulando polvo y quieras saber hacerlo funcionar, tráetelo</w:t>
      </w:r>
      <w:proofErr w:type="gramStart"/>
      <w:r>
        <w:rPr>
          <w:sz w:val="20"/>
        </w:rPr>
        <w:t>!</w:t>
      </w:r>
      <w:proofErr w:type="gramEnd"/>
    </w:p>
    <w:p w:rsidR="00B135BB" w:rsidRDefault="00B135BB">
      <w:pPr>
        <w:spacing w:after="120"/>
        <w:contextualSpacing w:val="0"/>
      </w:pPr>
    </w:p>
    <w:p w:rsidR="00906DD6" w:rsidRDefault="00707467">
      <w:pPr>
        <w:spacing w:after="120"/>
        <w:contextualSpacing w:val="0"/>
        <w:rPr>
          <w:sz w:val="20"/>
        </w:rPr>
      </w:pPr>
      <w:r>
        <w:rPr>
          <w:b/>
          <w:sz w:val="20"/>
        </w:rPr>
        <w:t xml:space="preserve">TALLER: </w:t>
      </w:r>
      <w:r w:rsidRPr="00906DD6">
        <w:rPr>
          <w:b/>
          <w:i/>
          <w:sz w:val="20"/>
        </w:rPr>
        <w:t>VIDEO-MAPPING</w:t>
      </w:r>
      <w:r>
        <w:rPr>
          <w:b/>
          <w:sz w:val="20"/>
        </w:rPr>
        <w:br/>
      </w:r>
      <w:r>
        <w:rPr>
          <w:sz w:val="20"/>
        </w:rPr>
        <w:t>Txo!</w:t>
      </w:r>
    </w:p>
    <w:p w:rsidR="00906DD6" w:rsidRPr="00906DD6" w:rsidRDefault="00906DD6">
      <w:pPr>
        <w:spacing w:after="120"/>
        <w:contextualSpacing w:val="0"/>
        <w:rPr>
          <w:sz w:val="20"/>
        </w:rPr>
      </w:pPr>
    </w:p>
    <w:p w:rsidR="00906DD6" w:rsidRDefault="00707467" w:rsidP="00906DD6">
      <w:pPr>
        <w:spacing w:after="120"/>
        <w:contextualSpacing w:val="0"/>
        <w:jc w:val="center"/>
        <w:rPr>
          <w:sz w:val="20"/>
        </w:rPr>
      </w:pPr>
      <w:r>
        <w:rPr>
          <w:noProof/>
        </w:rPr>
        <w:drawing>
          <wp:inline distT="0" distB="0" distL="0" distR="0">
            <wp:extent cx="2676525" cy="1647825"/>
            <wp:effectExtent l="0" t="0" r="9525" b="9525"/>
            <wp:docPr id="3" name="image08.jpg" descr="http://www.teknotrakitana.com/sites/default/files/users/user748/mapping_01.jpg"/>
            <wp:cNvGraphicFramePr/>
            <a:graphic xmlns:a="http://schemas.openxmlformats.org/drawingml/2006/main">
              <a:graphicData uri="http://schemas.openxmlformats.org/drawingml/2006/picture">
                <pic:pic xmlns:pic="http://schemas.openxmlformats.org/drawingml/2006/picture">
                  <pic:nvPicPr>
                    <pic:cNvPr id="0" name="image08.jpg" descr="http://www.teknotrakitana.com/sites/default/files/users/user748/mapping_01.jpg"/>
                    <pic:cNvPicPr preferRelativeResize="0"/>
                  </pic:nvPicPr>
                  <pic:blipFill>
                    <a:blip r:embed="rId8" cstate="print"/>
                    <a:srcRect/>
                    <a:stretch>
                      <a:fillRect/>
                    </a:stretch>
                  </pic:blipFill>
                  <pic:spPr>
                    <a:xfrm>
                      <a:off x="0" y="0"/>
                      <a:ext cx="2677994" cy="1648729"/>
                    </a:xfrm>
                    <a:prstGeom prst="rect">
                      <a:avLst/>
                    </a:prstGeom>
                    <a:ln/>
                  </pic:spPr>
                </pic:pic>
              </a:graphicData>
            </a:graphic>
          </wp:inline>
        </w:drawing>
      </w:r>
    </w:p>
    <w:p w:rsidR="00B135BB" w:rsidRDefault="00707467">
      <w:pPr>
        <w:spacing w:after="120"/>
        <w:contextualSpacing w:val="0"/>
        <w:jc w:val="both"/>
      </w:pPr>
      <w:r>
        <w:rPr>
          <w:sz w:val="20"/>
        </w:rPr>
        <w:br/>
        <w:t xml:space="preserve">Alguien dijo que el </w:t>
      </w:r>
      <w:proofErr w:type="spellStart"/>
      <w:r>
        <w:rPr>
          <w:sz w:val="20"/>
        </w:rPr>
        <w:t>mapping</w:t>
      </w:r>
      <w:proofErr w:type="spellEnd"/>
      <w:r>
        <w:rPr>
          <w:sz w:val="20"/>
        </w:rPr>
        <w:t xml:space="preserve"> es el arte de proyectar imágenes sobre objetos y edificios para hacer que cobren vida. Las pantallas de proyección han mutado, hoy en día cualquier cosa puede ser una pantalla, y al ajustar la proyección a las diferentes superfi</w:t>
      </w:r>
      <w:r w:rsidR="00906DD6">
        <w:rPr>
          <w:sz w:val="20"/>
        </w:rPr>
        <w:t>cies surgen un sinfí</w:t>
      </w:r>
      <w:r>
        <w:rPr>
          <w:sz w:val="20"/>
        </w:rPr>
        <w:t>n de historias.</w:t>
      </w:r>
      <w:r>
        <w:rPr>
          <w:sz w:val="20"/>
        </w:rPr>
        <w:br/>
        <w:t>Repasaremos los fundamentos, herramientas y procesos del vídeo-</w:t>
      </w:r>
      <w:proofErr w:type="spellStart"/>
      <w:r>
        <w:rPr>
          <w:sz w:val="20"/>
        </w:rPr>
        <w:t>mapping</w:t>
      </w:r>
      <w:proofErr w:type="spellEnd"/>
      <w:r w:rsidR="00906DD6">
        <w:rPr>
          <w:sz w:val="20"/>
        </w:rPr>
        <w:t>,</w:t>
      </w:r>
      <w:r>
        <w:rPr>
          <w:sz w:val="20"/>
        </w:rPr>
        <w:t xml:space="preserve"> tanto con programas con interfaz gráfica como de programación visual. Desde los diferentes modos de mapear el objeto o superficie a las amplias posibilidades de dotar de contenido a la proyección, incluyendo conceptos de vídeo en directo.</w:t>
      </w:r>
    </w:p>
    <w:p w:rsidR="00D65575" w:rsidRDefault="00D65575">
      <w:pPr>
        <w:spacing w:after="120"/>
        <w:contextualSpacing w:val="0"/>
        <w:rPr>
          <w:b/>
          <w:sz w:val="20"/>
        </w:rPr>
      </w:pPr>
    </w:p>
    <w:p w:rsidR="00B135BB" w:rsidRDefault="00707467">
      <w:pPr>
        <w:spacing w:after="120"/>
        <w:contextualSpacing w:val="0"/>
      </w:pPr>
      <w:r>
        <w:rPr>
          <w:b/>
          <w:sz w:val="20"/>
        </w:rPr>
        <w:t xml:space="preserve">TALLER: </w:t>
      </w:r>
      <w:r w:rsidRPr="00906DD6">
        <w:rPr>
          <w:b/>
          <w:i/>
          <w:sz w:val="20"/>
        </w:rPr>
        <w:t>CIRCUIT BENDING</w:t>
      </w:r>
    </w:p>
    <w:p w:rsidR="00B135BB" w:rsidRDefault="00707467">
      <w:pPr>
        <w:spacing w:after="120"/>
        <w:contextualSpacing w:val="0"/>
        <w:jc w:val="both"/>
        <w:rPr>
          <w:sz w:val="20"/>
        </w:rPr>
      </w:pPr>
      <w:r>
        <w:rPr>
          <w:sz w:val="20"/>
        </w:rPr>
        <w:t>Fernando Vargas G.</w:t>
      </w:r>
    </w:p>
    <w:p w:rsidR="00906DD6" w:rsidRDefault="00906DD6">
      <w:pPr>
        <w:spacing w:after="120"/>
        <w:contextualSpacing w:val="0"/>
        <w:jc w:val="both"/>
      </w:pPr>
    </w:p>
    <w:p w:rsidR="00B135BB" w:rsidRDefault="00707467" w:rsidP="00906DD6">
      <w:pPr>
        <w:spacing w:after="120"/>
        <w:contextualSpacing w:val="0"/>
        <w:jc w:val="center"/>
      </w:pPr>
      <w:r>
        <w:rPr>
          <w:noProof/>
        </w:rPr>
        <w:drawing>
          <wp:inline distT="0" distB="0" distL="0" distR="0">
            <wp:extent cx="2800350" cy="1647825"/>
            <wp:effectExtent l="0" t="0" r="0" b="9525"/>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cstate="print"/>
                    <a:srcRect/>
                    <a:stretch>
                      <a:fillRect/>
                    </a:stretch>
                  </pic:blipFill>
                  <pic:spPr>
                    <a:xfrm>
                      <a:off x="0" y="0"/>
                      <a:ext cx="2800831" cy="1648108"/>
                    </a:xfrm>
                    <a:prstGeom prst="rect">
                      <a:avLst/>
                    </a:prstGeom>
                    <a:ln/>
                  </pic:spPr>
                </pic:pic>
              </a:graphicData>
            </a:graphic>
          </wp:inline>
        </w:drawing>
      </w:r>
    </w:p>
    <w:p w:rsidR="00906DD6" w:rsidRDefault="00906DD6" w:rsidP="00906DD6">
      <w:pPr>
        <w:spacing w:after="120"/>
        <w:contextualSpacing w:val="0"/>
        <w:jc w:val="both"/>
        <w:rPr>
          <w:sz w:val="20"/>
        </w:rPr>
      </w:pPr>
    </w:p>
    <w:p w:rsidR="00B135BB" w:rsidRDefault="00906DD6" w:rsidP="00906DD6">
      <w:pPr>
        <w:spacing w:after="120"/>
        <w:contextualSpacing w:val="0"/>
        <w:jc w:val="both"/>
      </w:pPr>
      <w:r>
        <w:rPr>
          <w:sz w:val="20"/>
        </w:rPr>
        <w:t>De la curiosidad por ver qué</w:t>
      </w:r>
      <w:r w:rsidR="00707467">
        <w:rPr>
          <w:sz w:val="20"/>
        </w:rPr>
        <w:t xml:space="preserve"> se genera dentro de cada aparato que acumula resisten</w:t>
      </w:r>
      <w:r>
        <w:rPr>
          <w:sz w:val="20"/>
        </w:rPr>
        <w:t>cias, potenciómetros cables y má</w:t>
      </w:r>
      <w:r w:rsidR="00707467">
        <w:rPr>
          <w:sz w:val="20"/>
        </w:rPr>
        <w:t>s cables, surge una corriente de la electrónica que nos invita a modificar, reconectar, volver a darle un propósito no esperado a un objeto con un objetivo predeterminado.</w:t>
      </w:r>
    </w:p>
    <w:p w:rsidR="00B135BB" w:rsidRDefault="00707467" w:rsidP="00906DD6">
      <w:pPr>
        <w:spacing w:after="120"/>
        <w:contextualSpacing w:val="0"/>
        <w:jc w:val="both"/>
        <w:rPr>
          <w:sz w:val="20"/>
        </w:rPr>
      </w:pPr>
      <w:r>
        <w:rPr>
          <w:sz w:val="20"/>
        </w:rPr>
        <w:t xml:space="preserve">El </w:t>
      </w:r>
      <w:proofErr w:type="spellStart"/>
      <w:r>
        <w:rPr>
          <w:sz w:val="20"/>
        </w:rPr>
        <w:t>circuit</w:t>
      </w:r>
      <w:proofErr w:type="spellEnd"/>
      <w:r>
        <w:rPr>
          <w:sz w:val="20"/>
        </w:rPr>
        <w:t xml:space="preserve"> </w:t>
      </w:r>
      <w:proofErr w:type="spellStart"/>
      <w:r>
        <w:rPr>
          <w:sz w:val="20"/>
        </w:rPr>
        <w:t>bending</w:t>
      </w:r>
      <w:proofErr w:type="spellEnd"/>
      <w:r>
        <w:rPr>
          <w:sz w:val="20"/>
        </w:rPr>
        <w:t xml:space="preserve"> es esa necesidad de reconstruir el propósito predeterminado basándose en la libertad de la modificación empírica, sin necesidad d</w:t>
      </w:r>
      <w:r w:rsidR="00906DD6">
        <w:rPr>
          <w:sz w:val="20"/>
        </w:rPr>
        <w:t>e un gran discurso previo, al má</w:t>
      </w:r>
      <w:r>
        <w:rPr>
          <w:sz w:val="20"/>
        </w:rPr>
        <w:t>s puro estilo DIY. Reconectar, Reanimar, Revivir.</w:t>
      </w:r>
    </w:p>
    <w:p w:rsidR="00906DD6" w:rsidRDefault="00906DD6">
      <w:pPr>
        <w:spacing w:after="120"/>
        <w:contextualSpacing w:val="0"/>
      </w:pPr>
    </w:p>
    <w:p w:rsidR="00B135BB" w:rsidRDefault="00707467">
      <w:pPr>
        <w:spacing w:after="120"/>
        <w:contextualSpacing w:val="0"/>
        <w:jc w:val="both"/>
      </w:pPr>
      <w:r>
        <w:rPr>
          <w:b/>
          <w:sz w:val="20"/>
        </w:rPr>
        <w:t xml:space="preserve">TALLER: </w:t>
      </w:r>
      <w:r w:rsidRPr="00906DD6">
        <w:rPr>
          <w:b/>
          <w:i/>
          <w:sz w:val="20"/>
        </w:rPr>
        <w:t>KILL YOUR PHONE</w:t>
      </w:r>
    </w:p>
    <w:p w:rsidR="00B135BB" w:rsidRDefault="00707467">
      <w:pPr>
        <w:spacing w:after="120"/>
        <w:contextualSpacing w:val="0"/>
        <w:jc w:val="both"/>
      </w:pPr>
      <w:r>
        <w:rPr>
          <w:sz w:val="20"/>
        </w:rPr>
        <w:t xml:space="preserve">Berta / </w:t>
      </w:r>
      <w:proofErr w:type="spellStart"/>
      <w:r>
        <w:rPr>
          <w:sz w:val="20"/>
        </w:rPr>
        <w:t>Txantxa</w:t>
      </w:r>
      <w:proofErr w:type="spellEnd"/>
    </w:p>
    <w:p w:rsidR="00B135BB" w:rsidRDefault="00B135BB">
      <w:pPr>
        <w:spacing w:after="120"/>
        <w:contextualSpacing w:val="0"/>
        <w:jc w:val="both"/>
      </w:pPr>
    </w:p>
    <w:p w:rsidR="00B135BB" w:rsidRDefault="00707467">
      <w:pPr>
        <w:spacing w:after="120"/>
        <w:contextualSpacing w:val="0"/>
        <w:jc w:val="both"/>
      </w:pPr>
      <w:r>
        <w:rPr>
          <w:b/>
          <w:sz w:val="20"/>
        </w:rPr>
        <w:t xml:space="preserve">TALLER: </w:t>
      </w:r>
      <w:r w:rsidRPr="00906DD6">
        <w:rPr>
          <w:b/>
          <w:i/>
          <w:sz w:val="20"/>
        </w:rPr>
        <w:t>VJ</w:t>
      </w:r>
    </w:p>
    <w:p w:rsidR="00B135BB" w:rsidRDefault="00707467">
      <w:pPr>
        <w:spacing w:after="120"/>
        <w:contextualSpacing w:val="0"/>
        <w:jc w:val="both"/>
      </w:pPr>
      <w:r>
        <w:rPr>
          <w:sz w:val="20"/>
        </w:rPr>
        <w:t>Txo!?</w:t>
      </w:r>
      <w:bookmarkStart w:id="1" w:name="h.gjdgxs" w:colFirst="0" w:colLast="0"/>
      <w:bookmarkEnd w:id="1"/>
    </w:p>
    <w:p w:rsidR="00B135BB" w:rsidRDefault="00B135BB">
      <w:pPr>
        <w:spacing w:after="120"/>
        <w:contextualSpacing w:val="0"/>
      </w:pPr>
    </w:p>
    <w:p w:rsidR="00B135BB" w:rsidRDefault="00707467">
      <w:pPr>
        <w:spacing w:after="120"/>
        <w:contextualSpacing w:val="0"/>
        <w:jc w:val="both"/>
      </w:pPr>
      <w:r>
        <w:rPr>
          <w:b/>
          <w:sz w:val="20"/>
        </w:rPr>
        <w:t xml:space="preserve">TALLER: </w:t>
      </w:r>
      <w:r w:rsidRPr="00906DD6">
        <w:rPr>
          <w:b/>
          <w:i/>
          <w:sz w:val="20"/>
        </w:rPr>
        <w:t>PURE DATA, SONIDOS EN ESTADO CRUDO</w:t>
      </w:r>
    </w:p>
    <w:p w:rsidR="00B135BB" w:rsidRDefault="00707467">
      <w:pPr>
        <w:spacing w:after="120"/>
        <w:contextualSpacing w:val="0"/>
        <w:jc w:val="both"/>
      </w:pPr>
      <w:r>
        <w:rPr>
          <w:sz w:val="20"/>
        </w:rPr>
        <w:t>Fernando Vargas G.</w:t>
      </w:r>
    </w:p>
    <w:p w:rsidR="00B135BB" w:rsidRDefault="00707467">
      <w:pPr>
        <w:spacing w:after="120"/>
        <w:contextualSpacing w:val="0"/>
        <w:jc w:val="both"/>
      </w:pPr>
      <w:proofErr w:type="spellStart"/>
      <w:r>
        <w:rPr>
          <w:sz w:val="20"/>
        </w:rPr>
        <w:t>Pure</w:t>
      </w:r>
      <w:proofErr w:type="spellEnd"/>
      <w:r>
        <w:rPr>
          <w:sz w:val="20"/>
        </w:rPr>
        <w:t xml:space="preserve"> Data es u</w:t>
      </w:r>
      <w:r w:rsidR="00906DD6">
        <w:rPr>
          <w:sz w:val="20"/>
        </w:rPr>
        <w:t>n entorno grafico de programació</w:t>
      </w:r>
      <w:r>
        <w:rPr>
          <w:sz w:val="20"/>
        </w:rPr>
        <w:t>n de audio y video a tiempo real. Con esta herramienta es posible crear sonidos desde su más básica forma para manipularlos y utilizarlos en cualquier proyecto multimedia que tengamos en mente.</w:t>
      </w:r>
    </w:p>
    <w:p w:rsidR="00B135BB" w:rsidRDefault="00707467">
      <w:pPr>
        <w:spacing w:after="120"/>
        <w:contextualSpacing w:val="0"/>
        <w:jc w:val="both"/>
      </w:pPr>
      <w:r>
        <w:rPr>
          <w:sz w:val="20"/>
        </w:rPr>
        <w:t xml:space="preserve">Con </w:t>
      </w:r>
      <w:proofErr w:type="spellStart"/>
      <w:r>
        <w:rPr>
          <w:sz w:val="20"/>
        </w:rPr>
        <w:t>Pure</w:t>
      </w:r>
      <w:proofErr w:type="spellEnd"/>
      <w:r>
        <w:rPr>
          <w:sz w:val="20"/>
        </w:rPr>
        <w:t xml:space="preserve"> Data obtendremos ondas sonoras desde la base del sonido, creando básicos sintetizadores con suaves ondas sinusoidales o crujientes sonidos de ondas de sierra…</w:t>
      </w:r>
    </w:p>
    <w:p w:rsidR="00B135BB" w:rsidRDefault="00B135BB">
      <w:pPr>
        <w:spacing w:after="120"/>
        <w:contextualSpacing w:val="0"/>
        <w:jc w:val="both"/>
      </w:pPr>
    </w:p>
    <w:p w:rsidR="00906DD6" w:rsidRDefault="00906DD6">
      <w:pPr>
        <w:spacing w:after="120"/>
        <w:contextualSpacing w:val="0"/>
        <w:jc w:val="both"/>
      </w:pPr>
    </w:p>
    <w:p w:rsidR="00906DD6" w:rsidRDefault="00906DD6">
      <w:pPr>
        <w:spacing w:after="120"/>
        <w:contextualSpacing w:val="0"/>
        <w:jc w:val="both"/>
      </w:pPr>
    </w:p>
    <w:p w:rsidR="00906DD6" w:rsidRDefault="00906DD6">
      <w:pPr>
        <w:spacing w:after="120"/>
        <w:contextualSpacing w:val="0"/>
        <w:jc w:val="both"/>
      </w:pPr>
    </w:p>
    <w:p w:rsidR="00906DD6" w:rsidRDefault="00906DD6">
      <w:pPr>
        <w:spacing w:after="120"/>
        <w:contextualSpacing w:val="0"/>
        <w:jc w:val="both"/>
      </w:pPr>
    </w:p>
    <w:p w:rsidR="00906DD6" w:rsidRDefault="00906DD6">
      <w:pPr>
        <w:spacing w:after="120"/>
        <w:contextualSpacing w:val="0"/>
        <w:jc w:val="both"/>
      </w:pPr>
    </w:p>
    <w:p w:rsidR="00B135BB" w:rsidRPr="00822F0D" w:rsidRDefault="00707467">
      <w:pPr>
        <w:spacing w:after="120"/>
        <w:contextualSpacing w:val="0"/>
        <w:jc w:val="both"/>
        <w:rPr>
          <w:b/>
          <w:sz w:val="24"/>
          <w:szCs w:val="24"/>
          <w:u w:val="single"/>
        </w:rPr>
      </w:pPr>
      <w:r w:rsidRPr="00822F0D">
        <w:rPr>
          <w:b/>
          <w:sz w:val="24"/>
          <w:szCs w:val="24"/>
          <w:u w:val="single"/>
        </w:rPr>
        <w:lastRenderedPageBreak/>
        <w:t>3.2. Las charlas</w:t>
      </w:r>
    </w:p>
    <w:p w:rsidR="00906DD6" w:rsidRPr="00906DD6" w:rsidRDefault="00906DD6">
      <w:pPr>
        <w:spacing w:after="120"/>
        <w:contextualSpacing w:val="0"/>
        <w:jc w:val="both"/>
        <w:rPr>
          <w:u w:val="single"/>
        </w:rPr>
      </w:pPr>
    </w:p>
    <w:p w:rsidR="00D65575" w:rsidRDefault="00707467">
      <w:pPr>
        <w:spacing w:after="120"/>
        <w:contextualSpacing w:val="0"/>
        <w:jc w:val="both"/>
        <w:rPr>
          <w:sz w:val="20"/>
        </w:rPr>
      </w:pPr>
      <w:r>
        <w:rPr>
          <w:sz w:val="20"/>
        </w:rPr>
        <w:t xml:space="preserve">TE014T quiere dar una visión de conjunto y </w:t>
      </w:r>
      <w:proofErr w:type="spellStart"/>
      <w:r>
        <w:rPr>
          <w:sz w:val="20"/>
        </w:rPr>
        <w:t>contextualizadora</w:t>
      </w:r>
      <w:proofErr w:type="spellEnd"/>
      <w:r>
        <w:rPr>
          <w:sz w:val="20"/>
        </w:rPr>
        <w:t xml:space="preserve"> de las herramientas con las que trabaja y de los principios de los que parte. Esta información se entiende tanto como herramienta teórica como ilustradora de posibles direcciones e intereses, abierta al debate e impartida de manera genérica para </w:t>
      </w:r>
      <w:proofErr w:type="spellStart"/>
      <w:r>
        <w:rPr>
          <w:sz w:val="20"/>
        </w:rPr>
        <w:t>tod@s</w:t>
      </w:r>
      <w:proofErr w:type="spellEnd"/>
      <w:r>
        <w:rPr>
          <w:sz w:val="20"/>
        </w:rPr>
        <w:t xml:space="preserve"> </w:t>
      </w:r>
      <w:proofErr w:type="spellStart"/>
      <w:r>
        <w:rPr>
          <w:sz w:val="20"/>
        </w:rPr>
        <w:t>l@s</w:t>
      </w:r>
      <w:proofErr w:type="spellEnd"/>
      <w:r>
        <w:rPr>
          <w:sz w:val="20"/>
        </w:rPr>
        <w:t xml:space="preserve"> participantes en </w:t>
      </w:r>
      <w:r w:rsidR="00D65575">
        <w:rPr>
          <w:sz w:val="20"/>
        </w:rPr>
        <w:t xml:space="preserve">formato de charlas/conferencias. </w:t>
      </w:r>
    </w:p>
    <w:p w:rsidR="00B135BB" w:rsidRDefault="00D65575">
      <w:pPr>
        <w:spacing w:after="120"/>
        <w:contextualSpacing w:val="0"/>
        <w:jc w:val="both"/>
      </w:pPr>
      <w:r>
        <w:rPr>
          <w:sz w:val="20"/>
        </w:rPr>
        <w:t xml:space="preserve">Las charlas son </w:t>
      </w:r>
      <w:r w:rsidRPr="00D65575">
        <w:rPr>
          <w:b/>
          <w:sz w:val="20"/>
        </w:rPr>
        <w:t xml:space="preserve">abiertas al público </w:t>
      </w:r>
      <w:r>
        <w:rPr>
          <w:sz w:val="20"/>
        </w:rPr>
        <w:t>hasta llenar aforo.</w:t>
      </w:r>
    </w:p>
    <w:p w:rsidR="00B135BB" w:rsidRDefault="00B135BB" w:rsidP="00822F0D">
      <w:pPr>
        <w:spacing w:after="0"/>
        <w:contextualSpacing w:val="0"/>
      </w:pPr>
    </w:p>
    <w:p w:rsidR="00D65575" w:rsidRDefault="00906DD6" w:rsidP="00822F0D">
      <w:pPr>
        <w:spacing w:after="0"/>
        <w:contextualSpacing w:val="0"/>
        <w:rPr>
          <w:b/>
          <w:szCs w:val="22"/>
          <w:u w:val="single"/>
        </w:rPr>
      </w:pPr>
      <w:r w:rsidRPr="001D3555">
        <w:rPr>
          <w:b/>
          <w:szCs w:val="22"/>
          <w:u w:val="single"/>
        </w:rPr>
        <w:t>Jueves 18</w:t>
      </w:r>
      <w:r w:rsidR="00707467" w:rsidRPr="00707467">
        <w:rPr>
          <w:b/>
          <w:szCs w:val="22"/>
        </w:rPr>
        <w:t>: 16.00 -17.00 h.</w:t>
      </w:r>
    </w:p>
    <w:p w:rsidR="00822F0D" w:rsidRPr="001D3555" w:rsidRDefault="00822F0D" w:rsidP="00822F0D">
      <w:pPr>
        <w:spacing w:after="0"/>
        <w:contextualSpacing w:val="0"/>
        <w:rPr>
          <w:b/>
          <w:szCs w:val="22"/>
          <w:u w:val="single"/>
        </w:rPr>
      </w:pPr>
    </w:p>
    <w:p w:rsidR="00B135BB" w:rsidRPr="00D65575" w:rsidRDefault="00707467" w:rsidP="00822F0D">
      <w:pPr>
        <w:spacing w:after="0"/>
        <w:contextualSpacing w:val="0"/>
        <w:rPr>
          <w:i/>
        </w:rPr>
      </w:pPr>
      <w:r w:rsidRPr="00D65575">
        <w:rPr>
          <w:b/>
          <w:i/>
          <w:sz w:val="20"/>
        </w:rPr>
        <w:t>UNA FÁBRICA DE LUZ: Cuan</w:t>
      </w:r>
      <w:r w:rsidR="00906DD6" w:rsidRPr="00D65575">
        <w:rPr>
          <w:b/>
          <w:i/>
          <w:sz w:val="20"/>
        </w:rPr>
        <w:t xml:space="preserve">do la </w:t>
      </w:r>
      <w:r w:rsidR="00D65575">
        <w:rPr>
          <w:b/>
          <w:i/>
          <w:sz w:val="20"/>
        </w:rPr>
        <w:t xml:space="preserve">imagen </w:t>
      </w:r>
      <w:r w:rsidR="00906DD6" w:rsidRPr="00D65575">
        <w:rPr>
          <w:b/>
          <w:i/>
          <w:sz w:val="20"/>
        </w:rPr>
        <w:t xml:space="preserve">se hace realidad  </w:t>
      </w:r>
    </w:p>
    <w:p w:rsidR="00D65575" w:rsidRDefault="00707467" w:rsidP="00822F0D">
      <w:pPr>
        <w:spacing w:after="0"/>
        <w:contextualSpacing w:val="0"/>
        <w:rPr>
          <w:sz w:val="20"/>
        </w:rPr>
      </w:pPr>
      <w:r>
        <w:rPr>
          <w:sz w:val="20"/>
        </w:rPr>
        <w:t>Fernando Varela</w:t>
      </w:r>
      <w:r>
        <w:rPr>
          <w:sz w:val="20"/>
        </w:rPr>
        <w:br/>
        <w:t xml:space="preserve">(A.K.A. </w:t>
      </w:r>
      <w:proofErr w:type="spellStart"/>
      <w:r>
        <w:rPr>
          <w:sz w:val="20"/>
        </w:rPr>
        <w:t>gallegato</w:t>
      </w:r>
      <w:proofErr w:type="spellEnd"/>
      <w:r>
        <w:rPr>
          <w:sz w:val="20"/>
        </w:rPr>
        <w:t>)</w:t>
      </w:r>
      <w:r>
        <w:rPr>
          <w:sz w:val="20"/>
        </w:rPr>
        <w:br/>
        <w:t xml:space="preserve">Fundación </w:t>
      </w:r>
      <w:proofErr w:type="spellStart"/>
      <w:r>
        <w:rPr>
          <w:sz w:val="20"/>
        </w:rPr>
        <w:t>Cetena</w:t>
      </w:r>
      <w:proofErr w:type="spellEnd"/>
    </w:p>
    <w:p w:rsidR="00B135BB" w:rsidRDefault="00707467" w:rsidP="00822F0D">
      <w:pPr>
        <w:spacing w:after="0"/>
        <w:contextualSpacing w:val="0"/>
        <w:jc w:val="both"/>
        <w:rPr>
          <w:sz w:val="20"/>
        </w:rPr>
      </w:pPr>
      <w:r>
        <w:rPr>
          <w:sz w:val="20"/>
        </w:rPr>
        <w:br/>
        <w:t>El afán d</w:t>
      </w:r>
      <w:r w:rsidR="00D65575">
        <w:rPr>
          <w:sz w:val="20"/>
        </w:rPr>
        <w:t>el hombre por representarse a sí</w:t>
      </w:r>
      <w:r>
        <w:rPr>
          <w:sz w:val="20"/>
        </w:rPr>
        <w:t xml:space="preserve"> mismo y a su entorno lo acompaña desde qu</w:t>
      </w:r>
      <w:r w:rsidR="00D65575">
        <w:rPr>
          <w:sz w:val="20"/>
        </w:rPr>
        <w:t>e tomó consciencia de sí</w:t>
      </w:r>
      <w:r>
        <w:rPr>
          <w:sz w:val="20"/>
        </w:rPr>
        <w:t xml:space="preserve"> mismo. Dentro de ese camino la creación de la fotografía ocupará un sitio privilegiado. Vamos a hablar de ese comienzo, de la industria que surgió a su alrededor, y de cómo se ha colado en la más alta tecnología de este siglo.</w:t>
      </w:r>
    </w:p>
    <w:p w:rsidR="00D65575" w:rsidRDefault="00D65575" w:rsidP="00822F0D">
      <w:pPr>
        <w:spacing w:after="0"/>
        <w:contextualSpacing w:val="0"/>
        <w:jc w:val="both"/>
      </w:pPr>
    </w:p>
    <w:p w:rsidR="00D65575" w:rsidRDefault="00D65575" w:rsidP="00822F0D">
      <w:pPr>
        <w:spacing w:after="0"/>
        <w:contextualSpacing w:val="0"/>
        <w:jc w:val="both"/>
        <w:rPr>
          <w:b/>
          <w:szCs w:val="22"/>
          <w:u w:val="single"/>
        </w:rPr>
      </w:pPr>
      <w:r w:rsidRPr="001D3555">
        <w:rPr>
          <w:b/>
          <w:szCs w:val="22"/>
          <w:u w:val="single"/>
        </w:rPr>
        <w:t>Viernes 19</w:t>
      </w:r>
      <w:r w:rsidR="00707467" w:rsidRPr="00707467">
        <w:rPr>
          <w:b/>
          <w:szCs w:val="22"/>
        </w:rPr>
        <w:t>: 16.00 -17.00 h.</w:t>
      </w:r>
    </w:p>
    <w:p w:rsidR="00822F0D" w:rsidRPr="001D3555" w:rsidRDefault="00822F0D" w:rsidP="00822F0D">
      <w:pPr>
        <w:spacing w:after="0"/>
        <w:contextualSpacing w:val="0"/>
        <w:jc w:val="both"/>
        <w:rPr>
          <w:b/>
          <w:szCs w:val="22"/>
          <w:u w:val="single"/>
        </w:rPr>
      </w:pPr>
    </w:p>
    <w:p w:rsidR="00D65575" w:rsidRDefault="00707467" w:rsidP="00822F0D">
      <w:pPr>
        <w:spacing w:after="0"/>
        <w:contextualSpacing w:val="0"/>
        <w:rPr>
          <w:sz w:val="20"/>
        </w:rPr>
      </w:pPr>
      <w:r w:rsidRPr="00D65575">
        <w:rPr>
          <w:b/>
          <w:i/>
          <w:sz w:val="20"/>
        </w:rPr>
        <w:t>AUTÓMATAS MUSICALES CONTEMPORÁNEOS</w:t>
      </w:r>
      <w:r>
        <w:rPr>
          <w:b/>
          <w:sz w:val="20"/>
        </w:rPr>
        <w:t xml:space="preserve"> </w:t>
      </w:r>
      <w:r>
        <w:rPr>
          <w:b/>
          <w:sz w:val="20"/>
        </w:rPr>
        <w:br/>
      </w:r>
      <w:r>
        <w:rPr>
          <w:sz w:val="20"/>
        </w:rPr>
        <w:t xml:space="preserve">J. García Lana </w:t>
      </w:r>
      <w:proofErr w:type="spellStart"/>
      <w:r>
        <w:rPr>
          <w:sz w:val="20"/>
        </w:rPr>
        <w:t>aka</w:t>
      </w:r>
      <w:proofErr w:type="spellEnd"/>
      <w:r>
        <w:rPr>
          <w:sz w:val="20"/>
        </w:rPr>
        <w:t xml:space="preserve"> </w:t>
      </w:r>
      <w:proofErr w:type="spellStart"/>
      <w:r>
        <w:rPr>
          <w:sz w:val="20"/>
        </w:rPr>
        <w:t>Tunipanea</w:t>
      </w:r>
      <w:proofErr w:type="spellEnd"/>
    </w:p>
    <w:p w:rsidR="00D65575" w:rsidRPr="00D65575" w:rsidRDefault="00D65575" w:rsidP="00822F0D">
      <w:pPr>
        <w:spacing w:after="0"/>
        <w:contextualSpacing w:val="0"/>
        <w:rPr>
          <w:sz w:val="20"/>
        </w:rPr>
      </w:pPr>
    </w:p>
    <w:p w:rsidR="00B135BB" w:rsidRDefault="00707467" w:rsidP="00822F0D">
      <w:pPr>
        <w:spacing w:after="0"/>
        <w:contextualSpacing w:val="0"/>
        <w:jc w:val="both"/>
      </w:pPr>
      <w:r>
        <w:rPr>
          <w:sz w:val="20"/>
        </w:rPr>
        <w:t xml:space="preserve">Una charla en la que se mostrará brevemente la historia de los autómatas musicales, para conocer y comprender mejor los modernos instrumentos musicales electromecánicos con los que se abre una vía de posibilidades expresivas. Desde Platón hasta </w:t>
      </w:r>
      <w:proofErr w:type="spellStart"/>
      <w:r>
        <w:rPr>
          <w:sz w:val="20"/>
        </w:rPr>
        <w:t>Godfried-Willem</w:t>
      </w:r>
      <w:proofErr w:type="spellEnd"/>
      <w:r>
        <w:rPr>
          <w:sz w:val="20"/>
        </w:rPr>
        <w:t xml:space="preserve"> Raes con fotos, vídeos, curiosidades y un ejemplo en vivo de un autómata contemporáneo.</w:t>
      </w:r>
    </w:p>
    <w:p w:rsidR="00D65575" w:rsidRDefault="00D65575" w:rsidP="00822F0D">
      <w:pPr>
        <w:spacing w:after="0"/>
        <w:contextualSpacing w:val="0"/>
        <w:jc w:val="both"/>
      </w:pPr>
    </w:p>
    <w:p w:rsidR="00D65575" w:rsidRDefault="00D65575" w:rsidP="00822F0D">
      <w:pPr>
        <w:spacing w:after="0"/>
        <w:contextualSpacing w:val="0"/>
        <w:jc w:val="both"/>
      </w:pPr>
    </w:p>
    <w:p w:rsidR="00D65575" w:rsidRPr="001D3555" w:rsidRDefault="00D65575" w:rsidP="00822F0D">
      <w:pPr>
        <w:spacing w:after="0"/>
        <w:contextualSpacing w:val="0"/>
        <w:jc w:val="both"/>
        <w:rPr>
          <w:b/>
          <w:szCs w:val="22"/>
          <w:u w:val="single"/>
        </w:rPr>
      </w:pPr>
      <w:r w:rsidRPr="001D3555">
        <w:rPr>
          <w:b/>
          <w:szCs w:val="22"/>
          <w:u w:val="single"/>
        </w:rPr>
        <w:t>Sábado 20</w:t>
      </w:r>
      <w:r w:rsidR="00707467" w:rsidRPr="00707467">
        <w:rPr>
          <w:b/>
          <w:szCs w:val="22"/>
        </w:rPr>
        <w:t>: 16.00 -17.00 h.</w:t>
      </w:r>
      <w:r w:rsidRPr="001D3555">
        <w:rPr>
          <w:b/>
          <w:szCs w:val="22"/>
          <w:u w:val="single"/>
        </w:rPr>
        <w:t xml:space="preserve"> </w:t>
      </w:r>
    </w:p>
    <w:p w:rsidR="00D65575" w:rsidRDefault="00D65575" w:rsidP="00822F0D">
      <w:pPr>
        <w:spacing w:after="0"/>
        <w:contextualSpacing w:val="0"/>
        <w:jc w:val="both"/>
        <w:rPr>
          <w:b/>
          <w:sz w:val="20"/>
        </w:rPr>
      </w:pPr>
    </w:p>
    <w:p w:rsidR="00B135BB" w:rsidRPr="00D65575" w:rsidRDefault="00707467" w:rsidP="00822F0D">
      <w:pPr>
        <w:spacing w:after="0"/>
        <w:contextualSpacing w:val="0"/>
        <w:jc w:val="both"/>
        <w:rPr>
          <w:i/>
        </w:rPr>
      </w:pPr>
      <w:r w:rsidRPr="00D65575">
        <w:rPr>
          <w:b/>
          <w:i/>
          <w:sz w:val="20"/>
        </w:rPr>
        <w:t xml:space="preserve">PASANDO AL HUECO: redes neuronales y computación conexionista </w:t>
      </w:r>
      <w:proofErr w:type="spellStart"/>
      <w:r w:rsidRPr="00D65575">
        <w:rPr>
          <w:b/>
          <w:i/>
          <w:sz w:val="20"/>
        </w:rPr>
        <w:t>diy</w:t>
      </w:r>
      <w:proofErr w:type="spellEnd"/>
      <w:r w:rsidRPr="00D65575">
        <w:rPr>
          <w:b/>
          <w:i/>
          <w:sz w:val="20"/>
        </w:rPr>
        <w:t xml:space="preserve">  </w:t>
      </w:r>
    </w:p>
    <w:p w:rsidR="00B135BB" w:rsidRPr="00D65575" w:rsidRDefault="00707467" w:rsidP="00822F0D">
      <w:pPr>
        <w:spacing w:after="0"/>
        <w:contextualSpacing w:val="0"/>
        <w:jc w:val="both"/>
        <w:rPr>
          <w:sz w:val="20"/>
        </w:rPr>
      </w:pPr>
      <w:r>
        <w:rPr>
          <w:sz w:val="20"/>
        </w:rPr>
        <w:t xml:space="preserve">Augusto Zubiaga </w:t>
      </w:r>
      <w:r w:rsidR="00D65575">
        <w:rPr>
          <w:sz w:val="20"/>
        </w:rPr>
        <w:t>(</w:t>
      </w:r>
      <w:hyperlink r:id="rId10" w:history="1">
        <w:r w:rsidR="00D65575" w:rsidRPr="00D65575">
          <w:rPr>
            <w:rStyle w:val="Hipervnculo"/>
            <w:color w:val="auto"/>
            <w:sz w:val="20"/>
            <w:u w:val="none"/>
          </w:rPr>
          <w:t>http://www.augustozubiaga.com/site/2014/11/labezomorro/</w:t>
        </w:r>
      </w:hyperlink>
      <w:r w:rsidR="00D65575">
        <w:rPr>
          <w:color w:val="auto"/>
          <w:sz w:val="20"/>
        </w:rPr>
        <w:t>)</w:t>
      </w:r>
    </w:p>
    <w:p w:rsidR="00D65575" w:rsidRDefault="00D65575" w:rsidP="00D65575">
      <w:pPr>
        <w:spacing w:after="0"/>
        <w:contextualSpacing w:val="0"/>
        <w:jc w:val="both"/>
      </w:pPr>
    </w:p>
    <w:p w:rsidR="00B135BB" w:rsidRDefault="00707467" w:rsidP="00D65575">
      <w:pPr>
        <w:spacing w:after="120"/>
        <w:contextualSpacing w:val="0"/>
        <w:jc w:val="center"/>
      </w:pPr>
      <w:r>
        <w:rPr>
          <w:noProof/>
        </w:rPr>
        <w:drawing>
          <wp:inline distT="0" distB="0" distL="0" distR="0">
            <wp:extent cx="1495425" cy="742950"/>
            <wp:effectExtent l="0" t="0" r="9525"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cstate="print"/>
                    <a:srcRect/>
                    <a:stretch>
                      <a:fillRect/>
                    </a:stretch>
                  </pic:blipFill>
                  <pic:spPr>
                    <a:xfrm>
                      <a:off x="0" y="0"/>
                      <a:ext cx="1495425" cy="742950"/>
                    </a:xfrm>
                    <a:prstGeom prst="rect">
                      <a:avLst/>
                    </a:prstGeom>
                    <a:ln/>
                  </pic:spPr>
                </pic:pic>
              </a:graphicData>
            </a:graphic>
          </wp:inline>
        </w:drawing>
      </w:r>
    </w:p>
    <w:p w:rsidR="00D65575" w:rsidRPr="00D65575" w:rsidRDefault="00D65575" w:rsidP="00D65575">
      <w:pPr>
        <w:spacing w:after="120"/>
        <w:contextualSpacing w:val="0"/>
        <w:jc w:val="both"/>
        <w:rPr>
          <w:sz w:val="16"/>
          <w:szCs w:val="16"/>
        </w:rPr>
      </w:pPr>
    </w:p>
    <w:p w:rsidR="00B135BB" w:rsidRDefault="00707467" w:rsidP="00D65575">
      <w:pPr>
        <w:spacing w:after="120"/>
        <w:contextualSpacing w:val="0"/>
        <w:jc w:val="both"/>
      </w:pPr>
      <w:r>
        <w:rPr>
          <w:sz w:val="20"/>
        </w:rPr>
        <w:t>En la historia de la Inteligencia Artificial, el modelo cibernético fue pronto relegado a favor de la computación en código binario. Sin embargo, la computación analógica puede inspirar modelos que quizás en el futuro, con ayuda de recursos técnicos aún por desarrollar, sean capaces de emular el funcionamiento de los entes biológicos. Construir máquinas programables sin el auxilio del código binario puede revelarse como u</w:t>
      </w:r>
      <w:r w:rsidR="00D65575">
        <w:rPr>
          <w:sz w:val="20"/>
        </w:rPr>
        <w:t xml:space="preserve">na analogía </w:t>
      </w:r>
      <w:proofErr w:type="spellStart"/>
      <w:r w:rsidR="00D65575">
        <w:rPr>
          <w:sz w:val="20"/>
        </w:rPr>
        <w:t>emancipatoria</w:t>
      </w:r>
      <w:proofErr w:type="spellEnd"/>
      <w:r w:rsidR="00D65575">
        <w:rPr>
          <w:sz w:val="20"/>
        </w:rPr>
        <w:t xml:space="preserve">: </w:t>
      </w:r>
      <w:r>
        <w:rPr>
          <w:sz w:val="20"/>
        </w:rPr>
        <w:t>un conocimiento que nunca podremos dominar del todo (reducir a un algoritmo), PORQUE SUS ESTADOS SON INFINITOS.</w:t>
      </w:r>
    </w:p>
    <w:p w:rsidR="00B135BB" w:rsidRDefault="00B135BB" w:rsidP="00822F0D">
      <w:pPr>
        <w:spacing w:after="0"/>
        <w:contextualSpacing w:val="0"/>
      </w:pPr>
    </w:p>
    <w:p w:rsidR="00D65575" w:rsidRPr="00707467" w:rsidRDefault="00D65575" w:rsidP="00822F0D">
      <w:pPr>
        <w:spacing w:after="0"/>
        <w:contextualSpacing w:val="0"/>
      </w:pPr>
      <w:r w:rsidRPr="001D3555">
        <w:rPr>
          <w:b/>
          <w:szCs w:val="22"/>
          <w:u w:val="single"/>
        </w:rPr>
        <w:lastRenderedPageBreak/>
        <w:t>Domingo 21</w:t>
      </w:r>
      <w:r w:rsidR="00707467" w:rsidRPr="00707467">
        <w:rPr>
          <w:b/>
          <w:szCs w:val="22"/>
        </w:rPr>
        <w:t>: 16.00 -17.00 h.</w:t>
      </w:r>
    </w:p>
    <w:p w:rsidR="00822F0D" w:rsidRPr="001D3555" w:rsidRDefault="00822F0D" w:rsidP="00822F0D">
      <w:pPr>
        <w:spacing w:after="0"/>
        <w:contextualSpacing w:val="0"/>
        <w:rPr>
          <w:b/>
          <w:szCs w:val="22"/>
          <w:u w:val="single"/>
        </w:rPr>
      </w:pPr>
    </w:p>
    <w:p w:rsidR="00B135BB" w:rsidRPr="00D65575" w:rsidRDefault="00707467" w:rsidP="00822F0D">
      <w:pPr>
        <w:spacing w:after="0"/>
        <w:contextualSpacing w:val="0"/>
        <w:rPr>
          <w:i/>
        </w:rPr>
      </w:pPr>
      <w:r w:rsidRPr="00D65575">
        <w:rPr>
          <w:b/>
          <w:i/>
          <w:sz w:val="20"/>
        </w:rPr>
        <w:t>TECNOLOGIAS INTERACCIÓN PERSON</w:t>
      </w:r>
      <w:r w:rsidR="00D65575" w:rsidRPr="00D65575">
        <w:rPr>
          <w:b/>
          <w:i/>
          <w:sz w:val="20"/>
        </w:rPr>
        <w:t xml:space="preserve">A - Ordenador: </w:t>
      </w:r>
      <w:proofErr w:type="spellStart"/>
      <w:r w:rsidR="00D65575" w:rsidRPr="00D65575">
        <w:rPr>
          <w:b/>
          <w:i/>
          <w:sz w:val="20"/>
        </w:rPr>
        <w:t>Wow</w:t>
      </w:r>
      <w:proofErr w:type="spellEnd"/>
      <w:r w:rsidR="00D65575" w:rsidRPr="00D65575">
        <w:rPr>
          <w:b/>
          <w:i/>
          <w:sz w:val="20"/>
        </w:rPr>
        <w:t xml:space="preserve"> y para qué</w:t>
      </w:r>
      <w:proofErr w:type="gramStart"/>
      <w:r w:rsidR="00D65575" w:rsidRPr="00D65575">
        <w:rPr>
          <w:b/>
          <w:i/>
          <w:sz w:val="20"/>
        </w:rPr>
        <w:t>?</w:t>
      </w:r>
      <w:proofErr w:type="gramEnd"/>
      <w:r w:rsidR="00D65575" w:rsidRPr="00D65575">
        <w:rPr>
          <w:b/>
          <w:i/>
          <w:sz w:val="20"/>
        </w:rPr>
        <w:t xml:space="preserve"> </w:t>
      </w:r>
    </w:p>
    <w:p w:rsidR="00B135BB" w:rsidRDefault="00707467" w:rsidP="00822F0D">
      <w:pPr>
        <w:spacing w:after="0"/>
        <w:contextualSpacing w:val="0"/>
      </w:pPr>
      <w:r>
        <w:rPr>
          <w:sz w:val="20"/>
        </w:rPr>
        <w:t xml:space="preserve">Oscar </w:t>
      </w:r>
      <w:proofErr w:type="spellStart"/>
      <w:r>
        <w:rPr>
          <w:sz w:val="20"/>
        </w:rPr>
        <w:t>Ardaiz</w:t>
      </w:r>
      <w:proofErr w:type="spellEnd"/>
    </w:p>
    <w:p w:rsidR="00B135BB" w:rsidRDefault="00D65575" w:rsidP="00822F0D">
      <w:pPr>
        <w:spacing w:after="0"/>
        <w:contextualSpacing w:val="0"/>
        <w:rPr>
          <w:sz w:val="20"/>
        </w:rPr>
      </w:pPr>
      <w:r>
        <w:rPr>
          <w:sz w:val="20"/>
        </w:rPr>
        <w:t>Un avance de los ú</w:t>
      </w:r>
      <w:r w:rsidR="00707467">
        <w:rPr>
          <w:sz w:val="20"/>
        </w:rPr>
        <w:t>ltimos "</w:t>
      </w:r>
      <w:proofErr w:type="spellStart"/>
      <w:r w:rsidR="00707467">
        <w:rPr>
          <w:sz w:val="20"/>
        </w:rPr>
        <w:t>wow</w:t>
      </w:r>
      <w:proofErr w:type="spellEnd"/>
      <w:r w:rsidR="00707467">
        <w:rPr>
          <w:sz w:val="20"/>
        </w:rPr>
        <w:t>" en interacción persona-ordenador en laboratorios de investigación de universi</w:t>
      </w:r>
      <w:r>
        <w:rPr>
          <w:sz w:val="20"/>
        </w:rPr>
        <w:t>dades y empresas: levitación acú</w:t>
      </w:r>
      <w:r w:rsidR="00707467">
        <w:rPr>
          <w:sz w:val="20"/>
        </w:rPr>
        <w:t>stica, objetos inflables, suelos</w:t>
      </w:r>
      <w:r>
        <w:rPr>
          <w:sz w:val="20"/>
        </w:rPr>
        <w:t xml:space="preserve"> </w:t>
      </w:r>
      <w:proofErr w:type="spellStart"/>
      <w:r>
        <w:rPr>
          <w:sz w:val="20"/>
        </w:rPr>
        <w:t>reactables</w:t>
      </w:r>
      <w:proofErr w:type="spellEnd"/>
      <w:r>
        <w:rPr>
          <w:sz w:val="20"/>
        </w:rPr>
        <w:t>, interacción remota</w:t>
      </w:r>
      <w:r w:rsidR="00822F0D">
        <w:rPr>
          <w:sz w:val="20"/>
        </w:rPr>
        <w:t>.</w:t>
      </w:r>
    </w:p>
    <w:p w:rsidR="00822F0D" w:rsidRDefault="00822F0D" w:rsidP="00822F0D">
      <w:pPr>
        <w:spacing w:after="0"/>
        <w:contextualSpacing w:val="0"/>
        <w:rPr>
          <w:sz w:val="20"/>
        </w:rPr>
      </w:pPr>
    </w:p>
    <w:p w:rsidR="00822F0D" w:rsidRPr="001D3555" w:rsidRDefault="00822F0D" w:rsidP="00822F0D">
      <w:pPr>
        <w:spacing w:after="0"/>
        <w:contextualSpacing w:val="0"/>
        <w:rPr>
          <w:sz w:val="20"/>
        </w:rPr>
      </w:pPr>
    </w:p>
    <w:p w:rsidR="00B50688" w:rsidRDefault="00B50688" w:rsidP="00822F0D">
      <w:pPr>
        <w:spacing w:after="0"/>
        <w:contextualSpacing w:val="0"/>
        <w:rPr>
          <w:b/>
          <w:sz w:val="20"/>
        </w:rPr>
      </w:pPr>
    </w:p>
    <w:p w:rsidR="00E919CF" w:rsidRDefault="00707467">
      <w:pPr>
        <w:spacing w:after="120"/>
        <w:contextualSpacing w:val="0"/>
        <w:rPr>
          <w:b/>
          <w:sz w:val="24"/>
          <w:szCs w:val="24"/>
          <w:u w:val="single"/>
        </w:rPr>
      </w:pPr>
      <w:r w:rsidRPr="001D3555">
        <w:rPr>
          <w:b/>
          <w:sz w:val="24"/>
          <w:szCs w:val="24"/>
          <w:u w:val="single"/>
        </w:rPr>
        <w:t>3.3. 1er</w:t>
      </w:r>
      <w:r w:rsidR="00D65575" w:rsidRPr="001D3555">
        <w:rPr>
          <w:b/>
          <w:sz w:val="24"/>
          <w:szCs w:val="24"/>
          <w:u w:val="single"/>
        </w:rPr>
        <w:t xml:space="preserve"> </w:t>
      </w:r>
      <w:r w:rsidRPr="001D3555">
        <w:rPr>
          <w:b/>
          <w:sz w:val="24"/>
          <w:szCs w:val="24"/>
          <w:u w:val="single"/>
        </w:rPr>
        <w:t xml:space="preserve"> </w:t>
      </w:r>
      <w:r w:rsidR="00D65575" w:rsidRPr="001D3555">
        <w:rPr>
          <w:b/>
          <w:sz w:val="24"/>
          <w:szCs w:val="24"/>
          <w:u w:val="single"/>
        </w:rPr>
        <w:t xml:space="preserve">ENCUENTRO DE CÓDIGO CREATIVO </w:t>
      </w:r>
    </w:p>
    <w:p w:rsidR="00822F0D" w:rsidRPr="00E919CF" w:rsidRDefault="00822F0D">
      <w:pPr>
        <w:spacing w:after="120"/>
        <w:contextualSpacing w:val="0"/>
        <w:rPr>
          <w:b/>
          <w:sz w:val="24"/>
          <w:szCs w:val="24"/>
          <w:u w:val="single"/>
        </w:rPr>
      </w:pPr>
    </w:p>
    <w:p w:rsidR="00B50688" w:rsidRDefault="00707467">
      <w:pPr>
        <w:spacing w:after="120"/>
        <w:contextualSpacing w:val="0"/>
        <w:rPr>
          <w:b/>
          <w:szCs w:val="22"/>
          <w:u w:val="single"/>
        </w:rPr>
      </w:pPr>
      <w:r>
        <w:rPr>
          <w:b/>
          <w:szCs w:val="22"/>
          <w:u w:val="single"/>
        </w:rPr>
        <w:t>Sábado 20</w:t>
      </w:r>
      <w:r w:rsidRPr="00707467">
        <w:rPr>
          <w:b/>
          <w:szCs w:val="22"/>
        </w:rPr>
        <w:t>: 12.30 -14.30 h.</w:t>
      </w:r>
    </w:p>
    <w:p w:rsidR="001D3555" w:rsidRPr="001D3555" w:rsidRDefault="001D3555">
      <w:pPr>
        <w:spacing w:after="120"/>
        <w:contextualSpacing w:val="0"/>
        <w:rPr>
          <w:b/>
          <w:szCs w:val="22"/>
          <w:u w:val="single"/>
        </w:rPr>
      </w:pPr>
    </w:p>
    <w:p w:rsidR="00B135BB" w:rsidRDefault="00707467" w:rsidP="00B50688">
      <w:pPr>
        <w:spacing w:after="120"/>
        <w:contextualSpacing w:val="0"/>
        <w:jc w:val="both"/>
      </w:pPr>
      <w:r>
        <w:rPr>
          <w:sz w:val="20"/>
        </w:rPr>
        <w:t>El primer encuentro de código creativo busca pensar y</w:t>
      </w:r>
      <w:r w:rsidR="00D65575">
        <w:rPr>
          <w:sz w:val="20"/>
        </w:rPr>
        <w:t xml:space="preserve"> debatir entorno a estos temas en el Centro de Arte C</w:t>
      </w:r>
      <w:r>
        <w:rPr>
          <w:sz w:val="20"/>
        </w:rPr>
        <w:t>ontemporáneo de Huarte.</w:t>
      </w:r>
    </w:p>
    <w:p w:rsidR="00B135BB" w:rsidRDefault="00707467" w:rsidP="00B50688">
      <w:pPr>
        <w:spacing w:after="120"/>
        <w:contextualSpacing w:val="0"/>
        <w:jc w:val="both"/>
      </w:pPr>
      <w:r>
        <w:rPr>
          <w:sz w:val="20"/>
        </w:rPr>
        <w:t>La idea del primer encuentro de código creativo es la unión del interé</w:t>
      </w:r>
      <w:r w:rsidR="00D65575">
        <w:rPr>
          <w:sz w:val="20"/>
        </w:rPr>
        <w:t>s por parte del Centro de Arte C</w:t>
      </w:r>
      <w:r>
        <w:rPr>
          <w:sz w:val="20"/>
        </w:rPr>
        <w:t xml:space="preserve">ontemporáneo de Huarte con un grupo de trabajo creado desde Tabakalera en </w:t>
      </w:r>
      <w:proofErr w:type="spellStart"/>
      <w:r>
        <w:rPr>
          <w:sz w:val="20"/>
        </w:rPr>
        <w:t>Hirikilabs</w:t>
      </w:r>
      <w:proofErr w:type="spellEnd"/>
      <w:r>
        <w:rPr>
          <w:sz w:val="20"/>
        </w:rPr>
        <w:t xml:space="preserve">. </w:t>
      </w:r>
    </w:p>
    <w:p w:rsidR="00B135BB" w:rsidRDefault="00707467" w:rsidP="00B50688">
      <w:pPr>
        <w:spacing w:after="120"/>
        <w:contextualSpacing w:val="0"/>
        <w:jc w:val="both"/>
      </w:pPr>
      <w:r>
        <w:rPr>
          <w:sz w:val="20"/>
        </w:rPr>
        <w:t xml:space="preserve">Una de las necesidades que se vio interesante cubrir desde el grupo de código creativo de </w:t>
      </w:r>
      <w:proofErr w:type="spellStart"/>
      <w:r>
        <w:rPr>
          <w:sz w:val="20"/>
        </w:rPr>
        <w:t>Hirikilabs</w:t>
      </w:r>
      <w:proofErr w:type="spellEnd"/>
      <w:r>
        <w:rPr>
          <w:sz w:val="20"/>
        </w:rPr>
        <w:t xml:space="preserve"> era abrir un debate “público”. Y se vio una oportunidad</w:t>
      </w:r>
      <w:r w:rsidR="00D65575">
        <w:rPr>
          <w:sz w:val="20"/>
        </w:rPr>
        <w:t xml:space="preserve"> única unir este debate con el </w:t>
      </w:r>
      <w:proofErr w:type="spellStart"/>
      <w:r w:rsidR="00D65575" w:rsidRPr="00D65575">
        <w:rPr>
          <w:i/>
          <w:sz w:val="20"/>
        </w:rPr>
        <w:t>T</w:t>
      </w:r>
      <w:r w:rsidRPr="00D65575">
        <w:rPr>
          <w:i/>
          <w:sz w:val="20"/>
        </w:rPr>
        <w:t>ekn</w:t>
      </w:r>
      <w:r w:rsidR="00D65575" w:rsidRPr="00D65575">
        <w:rPr>
          <w:i/>
          <w:sz w:val="20"/>
        </w:rPr>
        <w:t>otrakitana</w:t>
      </w:r>
      <w:proofErr w:type="spellEnd"/>
      <w:r w:rsidR="00D65575" w:rsidRPr="00D65575">
        <w:rPr>
          <w:i/>
          <w:sz w:val="20"/>
        </w:rPr>
        <w:t xml:space="preserve"> </w:t>
      </w:r>
      <w:proofErr w:type="spellStart"/>
      <w:r w:rsidR="00D65575" w:rsidRPr="00D65575">
        <w:rPr>
          <w:i/>
          <w:sz w:val="20"/>
        </w:rPr>
        <w:t>E</w:t>
      </w:r>
      <w:r w:rsidRPr="00D65575">
        <w:rPr>
          <w:i/>
          <w:sz w:val="20"/>
        </w:rPr>
        <w:t>ncounter</w:t>
      </w:r>
      <w:proofErr w:type="spellEnd"/>
      <w:r>
        <w:rPr>
          <w:sz w:val="20"/>
        </w:rPr>
        <w:t xml:space="preserve"> en el Centro de Arte contemporáneo de Huarte.</w:t>
      </w:r>
    </w:p>
    <w:p w:rsidR="00B135BB" w:rsidRDefault="00D65575" w:rsidP="00B50688">
      <w:pPr>
        <w:spacing w:after="120"/>
        <w:contextualSpacing w:val="0"/>
        <w:jc w:val="both"/>
      </w:pPr>
      <w:r>
        <w:rPr>
          <w:sz w:val="20"/>
        </w:rPr>
        <w:t xml:space="preserve">El grupo de código creativo de </w:t>
      </w:r>
      <w:proofErr w:type="spellStart"/>
      <w:r>
        <w:rPr>
          <w:sz w:val="20"/>
        </w:rPr>
        <w:t>H</w:t>
      </w:r>
      <w:r w:rsidR="00707467">
        <w:rPr>
          <w:sz w:val="20"/>
        </w:rPr>
        <w:t>irikilabs</w:t>
      </w:r>
      <w:proofErr w:type="spellEnd"/>
      <w:r w:rsidR="00707467">
        <w:rPr>
          <w:sz w:val="20"/>
        </w:rPr>
        <w:t xml:space="preserve"> en sí es un experimento, es dar la posibilida</w:t>
      </w:r>
      <w:r>
        <w:rPr>
          <w:sz w:val="20"/>
        </w:rPr>
        <w:t xml:space="preserve">d </w:t>
      </w:r>
      <w:r w:rsidR="00707467">
        <w:rPr>
          <w:sz w:val="20"/>
        </w:rPr>
        <w:t>de juntarse y pensar con más tiempo sobre un tema concreto. Está es su presentación:</w:t>
      </w:r>
    </w:p>
    <w:p w:rsidR="00D65575" w:rsidRPr="00822F0D" w:rsidRDefault="00D65575" w:rsidP="00B50688">
      <w:pPr>
        <w:spacing w:after="120"/>
        <w:contextualSpacing w:val="0"/>
        <w:jc w:val="both"/>
        <w:rPr>
          <w:sz w:val="16"/>
          <w:szCs w:val="16"/>
        </w:rPr>
      </w:pPr>
    </w:p>
    <w:p w:rsidR="00B50688" w:rsidRPr="001D3555" w:rsidRDefault="00707467" w:rsidP="00B50688">
      <w:pPr>
        <w:spacing w:after="120"/>
        <w:contextualSpacing w:val="0"/>
        <w:jc w:val="both"/>
        <w:rPr>
          <w:b/>
          <w:i/>
          <w:sz w:val="20"/>
        </w:rPr>
      </w:pPr>
      <w:r w:rsidRPr="00D65575">
        <w:rPr>
          <w:b/>
          <w:i/>
          <w:sz w:val="20"/>
        </w:rPr>
        <w:t>Código creativo: El código y sus prácticas como forma de creación</w:t>
      </w:r>
    </w:p>
    <w:p w:rsidR="00B135BB" w:rsidRDefault="00707467" w:rsidP="00B50688">
      <w:pPr>
        <w:spacing w:after="120"/>
        <w:contextualSpacing w:val="0"/>
        <w:jc w:val="both"/>
      </w:pPr>
      <w:r>
        <w:rPr>
          <w:sz w:val="20"/>
        </w:rPr>
        <w:t xml:space="preserve">Este grupo tiene como objetivo trabajar </w:t>
      </w:r>
      <w:r w:rsidR="00B50688">
        <w:rPr>
          <w:sz w:val="20"/>
        </w:rPr>
        <w:t>sobre</w:t>
      </w:r>
      <w:r>
        <w:rPr>
          <w:sz w:val="20"/>
        </w:rPr>
        <w:t xml:space="preserve"> las relaciones que engloba el mundo del código creativo. En “código creativo” incluimos toda una serie de prácticas, tendencias y herramientas donde este grupo se mueve o podría hacerlo.</w:t>
      </w:r>
    </w:p>
    <w:p w:rsidR="00B135BB" w:rsidRDefault="00707467" w:rsidP="00B50688">
      <w:pPr>
        <w:spacing w:after="120"/>
        <w:contextualSpacing w:val="0"/>
        <w:jc w:val="both"/>
      </w:pPr>
      <w:r>
        <w:rPr>
          <w:sz w:val="20"/>
        </w:rPr>
        <w:t>La fuerza de “los artesanos digitales” y el auge de nuevas metodologías de desarrollo están modificando profundamente lo que entendemos por desarrollo de software. Y en este sentido nos gustaría comprobar si estas “nuevas formas” se ven reflejadas en el “código creat</w:t>
      </w:r>
      <w:r w:rsidR="00B50688">
        <w:rPr>
          <w:sz w:val="20"/>
        </w:rPr>
        <w:t>ivo”. A medio camino entre las a</w:t>
      </w:r>
      <w:r>
        <w:rPr>
          <w:sz w:val="20"/>
        </w:rPr>
        <w:t xml:space="preserve">rtes visuales, </w:t>
      </w:r>
      <w:r w:rsidR="00B50688">
        <w:rPr>
          <w:sz w:val="20"/>
        </w:rPr>
        <w:t xml:space="preserve">la </w:t>
      </w:r>
      <w:r>
        <w:rPr>
          <w:sz w:val="20"/>
        </w:rPr>
        <w:t xml:space="preserve">producción y </w:t>
      </w:r>
      <w:r w:rsidR="00B50688">
        <w:rPr>
          <w:sz w:val="20"/>
        </w:rPr>
        <w:t xml:space="preserve">la </w:t>
      </w:r>
      <w:r>
        <w:rPr>
          <w:sz w:val="20"/>
        </w:rPr>
        <w:t>programación.</w:t>
      </w:r>
    </w:p>
    <w:p w:rsidR="00B135BB" w:rsidRDefault="00707467" w:rsidP="00B50688">
      <w:pPr>
        <w:spacing w:after="120"/>
        <w:contextualSpacing w:val="0"/>
        <w:jc w:val="both"/>
        <w:rPr>
          <w:sz w:val="20"/>
        </w:rPr>
      </w:pPr>
      <w:r>
        <w:rPr>
          <w:sz w:val="20"/>
        </w:rPr>
        <w:t>El encuentro quiere recoger parte de las discusiones de este año en el grupo y presentarla de u</w:t>
      </w:r>
      <w:r w:rsidR="00B50688">
        <w:rPr>
          <w:sz w:val="20"/>
        </w:rPr>
        <w:t>na forma interesante para que dé</w:t>
      </w:r>
      <w:r>
        <w:rPr>
          <w:sz w:val="20"/>
        </w:rPr>
        <w:t xml:space="preserve"> pie a debatir ent</w:t>
      </w:r>
      <w:r w:rsidR="00B50688">
        <w:rPr>
          <w:sz w:val="20"/>
        </w:rPr>
        <w:t>re todos y todas. E</w:t>
      </w:r>
      <w:r>
        <w:rPr>
          <w:sz w:val="20"/>
        </w:rPr>
        <w:t>stará dividido en cuatro secciones:</w:t>
      </w:r>
    </w:p>
    <w:p w:rsidR="00B50688" w:rsidRPr="00822F0D" w:rsidRDefault="00B50688" w:rsidP="00B50688">
      <w:pPr>
        <w:spacing w:after="120"/>
        <w:contextualSpacing w:val="0"/>
        <w:jc w:val="both"/>
        <w:rPr>
          <w:sz w:val="16"/>
          <w:szCs w:val="16"/>
        </w:rPr>
      </w:pPr>
    </w:p>
    <w:p w:rsidR="00B135BB" w:rsidRDefault="00B50688" w:rsidP="00B50688">
      <w:pPr>
        <w:numPr>
          <w:ilvl w:val="0"/>
          <w:numId w:val="2"/>
        </w:numPr>
        <w:spacing w:after="120"/>
        <w:ind w:hanging="359"/>
        <w:jc w:val="both"/>
        <w:rPr>
          <w:sz w:val="20"/>
        </w:rPr>
      </w:pPr>
      <w:r>
        <w:rPr>
          <w:sz w:val="20"/>
        </w:rPr>
        <w:t>Presentación: Qué</w:t>
      </w:r>
      <w:r w:rsidR="00707467">
        <w:rPr>
          <w:sz w:val="20"/>
        </w:rPr>
        <w:t xml:space="preserve"> es el encuentro antecedentes y de donde surge, iniciativas que participan.</w:t>
      </w:r>
    </w:p>
    <w:p w:rsidR="00B135BB" w:rsidRDefault="00B50688" w:rsidP="00B50688">
      <w:pPr>
        <w:numPr>
          <w:ilvl w:val="0"/>
          <w:numId w:val="2"/>
        </w:numPr>
        <w:spacing w:after="120"/>
        <w:ind w:hanging="359"/>
        <w:jc w:val="both"/>
        <w:rPr>
          <w:sz w:val="20"/>
        </w:rPr>
      </w:pPr>
      <w:r>
        <w:rPr>
          <w:sz w:val="20"/>
        </w:rPr>
        <w:t>¿Qué es el có</w:t>
      </w:r>
      <w:r w:rsidR="00707467">
        <w:rPr>
          <w:sz w:val="20"/>
        </w:rPr>
        <w:t>digo creativo?: Hemos invitado a distintas personas para que en 10 minutos no expliquen que es el código creativo, cada uno hará uso de sus propios recursos y su propia visión</w:t>
      </w:r>
    </w:p>
    <w:p w:rsidR="00B135BB" w:rsidRDefault="00707467" w:rsidP="00B50688">
      <w:pPr>
        <w:numPr>
          <w:ilvl w:val="0"/>
          <w:numId w:val="2"/>
        </w:numPr>
        <w:spacing w:after="120"/>
        <w:ind w:hanging="359"/>
        <w:jc w:val="both"/>
        <w:rPr>
          <w:sz w:val="20"/>
        </w:rPr>
      </w:pPr>
      <w:r>
        <w:rPr>
          <w:sz w:val="20"/>
        </w:rPr>
        <w:t>Código enfrenta: Cuatro personas con un reto común usando código diferente tendrán que resolver este reto en vivo</w:t>
      </w:r>
    </w:p>
    <w:p w:rsidR="00B135BB" w:rsidRDefault="00707467">
      <w:pPr>
        <w:numPr>
          <w:ilvl w:val="0"/>
          <w:numId w:val="2"/>
        </w:numPr>
        <w:spacing w:after="120"/>
        <w:ind w:hanging="359"/>
        <w:jc w:val="both"/>
        <w:rPr>
          <w:sz w:val="20"/>
        </w:rPr>
      </w:pPr>
      <w:r>
        <w:rPr>
          <w:sz w:val="20"/>
        </w:rPr>
        <w:t>Debate: Se abrirá el debate a todos los asistentes para que podamos d</w:t>
      </w:r>
      <w:r w:rsidR="00B50688">
        <w:rPr>
          <w:sz w:val="20"/>
        </w:rPr>
        <w:t>iscutir entre todos y todas ¿Qué</w:t>
      </w:r>
      <w:r>
        <w:rPr>
          <w:sz w:val="20"/>
        </w:rPr>
        <w:t xml:space="preserve"> es el código creativo?</w:t>
      </w:r>
    </w:p>
    <w:p w:rsidR="00B50688" w:rsidRDefault="00B50688" w:rsidP="00B50688">
      <w:pPr>
        <w:spacing w:after="120"/>
        <w:ind w:left="720"/>
        <w:jc w:val="both"/>
        <w:rPr>
          <w:sz w:val="20"/>
        </w:rPr>
      </w:pPr>
    </w:p>
    <w:p w:rsidR="00B135BB" w:rsidRDefault="00707467">
      <w:pPr>
        <w:spacing w:after="120"/>
        <w:contextualSpacing w:val="0"/>
        <w:jc w:val="both"/>
        <w:rPr>
          <w:sz w:val="20"/>
        </w:rPr>
      </w:pPr>
      <w:r>
        <w:rPr>
          <w:sz w:val="20"/>
        </w:rPr>
        <w:t>Del resultado de todo esto</w:t>
      </w:r>
      <w:r w:rsidR="00B50688">
        <w:rPr>
          <w:sz w:val="20"/>
        </w:rPr>
        <w:t>,</w:t>
      </w:r>
      <w:r>
        <w:rPr>
          <w:sz w:val="20"/>
        </w:rPr>
        <w:t xml:space="preserve"> el grupo</w:t>
      </w:r>
      <w:r w:rsidR="00B50688">
        <w:rPr>
          <w:sz w:val="20"/>
        </w:rPr>
        <w:t xml:space="preserve"> de </w:t>
      </w:r>
      <w:proofErr w:type="spellStart"/>
      <w:r w:rsidR="00B50688">
        <w:rPr>
          <w:sz w:val="20"/>
        </w:rPr>
        <w:t>Hirikilabs</w:t>
      </w:r>
      <w:proofErr w:type="spellEnd"/>
      <w:r w:rsidR="00B50688">
        <w:rPr>
          <w:sz w:val="20"/>
        </w:rPr>
        <w:t xml:space="preserve"> tiene la intenció</w:t>
      </w:r>
      <w:r>
        <w:rPr>
          <w:sz w:val="20"/>
        </w:rPr>
        <w:t>n de publicar un manifiesto donde se recogen de alguna manera los debates, experiencias y conclusiones, del grupo y del encuentro</w:t>
      </w:r>
      <w:r w:rsidR="00B50688">
        <w:rPr>
          <w:sz w:val="20"/>
        </w:rPr>
        <w:t>.</w:t>
      </w:r>
    </w:p>
    <w:p w:rsidR="00B50688" w:rsidRPr="00B50688" w:rsidRDefault="00B50688">
      <w:pPr>
        <w:spacing w:after="120"/>
        <w:contextualSpacing w:val="0"/>
        <w:jc w:val="both"/>
        <w:rPr>
          <w:u w:val="single"/>
        </w:rPr>
      </w:pPr>
    </w:p>
    <w:p w:rsidR="00B50688" w:rsidRPr="001D3555" w:rsidRDefault="00707467">
      <w:pPr>
        <w:spacing w:after="120"/>
        <w:contextualSpacing w:val="0"/>
        <w:jc w:val="both"/>
        <w:rPr>
          <w:b/>
          <w:sz w:val="24"/>
          <w:szCs w:val="24"/>
          <w:u w:val="single"/>
        </w:rPr>
      </w:pPr>
      <w:r w:rsidRPr="001D3555">
        <w:rPr>
          <w:b/>
          <w:sz w:val="24"/>
          <w:szCs w:val="24"/>
          <w:u w:val="single"/>
        </w:rPr>
        <w:t>3.4. Las actuaciones</w:t>
      </w:r>
    </w:p>
    <w:p w:rsidR="00B135BB" w:rsidRDefault="00707467">
      <w:pPr>
        <w:spacing w:after="120"/>
        <w:contextualSpacing w:val="0"/>
        <w:jc w:val="both"/>
        <w:rPr>
          <w:sz w:val="20"/>
        </w:rPr>
      </w:pPr>
      <w:r>
        <w:rPr>
          <w:sz w:val="20"/>
        </w:rPr>
        <w:br/>
        <w:t>TE014T ofrece de manera abierta al público en general actuaciones al cabo de cada una de sus jornadas de trabajo.</w:t>
      </w:r>
    </w:p>
    <w:p w:rsidR="00B50688" w:rsidRDefault="00B50688">
      <w:pPr>
        <w:spacing w:after="120"/>
        <w:contextualSpacing w:val="0"/>
        <w:jc w:val="both"/>
      </w:pPr>
    </w:p>
    <w:p w:rsidR="00B50688" w:rsidRPr="001D3555" w:rsidRDefault="00B50688" w:rsidP="00B50688">
      <w:pPr>
        <w:spacing w:after="120"/>
        <w:contextualSpacing w:val="0"/>
        <w:rPr>
          <w:b/>
          <w:szCs w:val="22"/>
          <w:u w:val="single"/>
        </w:rPr>
      </w:pPr>
      <w:r w:rsidRPr="001D3555">
        <w:rPr>
          <w:b/>
          <w:szCs w:val="22"/>
          <w:u w:val="single"/>
        </w:rPr>
        <w:t>Jueves 18</w:t>
      </w:r>
      <w:r w:rsidR="00707467" w:rsidRPr="00707467">
        <w:rPr>
          <w:b/>
          <w:szCs w:val="22"/>
        </w:rPr>
        <w:t>: 21.00 h.</w:t>
      </w:r>
    </w:p>
    <w:p w:rsidR="00B50688" w:rsidRDefault="00B50688" w:rsidP="00B50688">
      <w:pPr>
        <w:spacing w:after="120"/>
        <w:contextualSpacing w:val="0"/>
        <w:rPr>
          <w:b/>
          <w:sz w:val="20"/>
        </w:rPr>
      </w:pPr>
    </w:p>
    <w:p w:rsidR="00B50688" w:rsidRPr="00B50688" w:rsidRDefault="00707467">
      <w:pPr>
        <w:spacing w:after="120"/>
        <w:contextualSpacing w:val="0"/>
        <w:rPr>
          <w:b/>
          <w:sz w:val="20"/>
        </w:rPr>
      </w:pPr>
      <w:r w:rsidRPr="00B50688">
        <w:rPr>
          <w:b/>
          <w:sz w:val="20"/>
        </w:rPr>
        <w:t xml:space="preserve">TTOTEKA.  </w:t>
      </w:r>
      <w:proofErr w:type="spellStart"/>
      <w:r w:rsidRPr="00B50688">
        <w:rPr>
          <w:b/>
          <w:sz w:val="20"/>
        </w:rPr>
        <w:t>Txalaparta</w:t>
      </w:r>
      <w:proofErr w:type="spellEnd"/>
      <w:r w:rsidRPr="00B50688">
        <w:rPr>
          <w:b/>
          <w:sz w:val="20"/>
        </w:rPr>
        <w:t xml:space="preserve"> Electrónica</w:t>
      </w:r>
    </w:p>
    <w:p w:rsidR="00B135BB" w:rsidRDefault="00707467">
      <w:pPr>
        <w:spacing w:after="120"/>
        <w:contextualSpacing w:val="0"/>
        <w:rPr>
          <w:sz w:val="20"/>
        </w:rPr>
      </w:pPr>
      <w:r>
        <w:rPr>
          <w:sz w:val="20"/>
        </w:rPr>
        <w:t>Actuación de</w:t>
      </w:r>
      <w:r w:rsidR="00B50688">
        <w:rPr>
          <w:sz w:val="20"/>
        </w:rPr>
        <w:t>l grupo de Iruña TTOTEKA</w:t>
      </w:r>
      <w:r>
        <w:rPr>
          <w:sz w:val="20"/>
        </w:rPr>
        <w:t xml:space="preserve"> que trabaja con la </w:t>
      </w:r>
      <w:proofErr w:type="spellStart"/>
      <w:r>
        <w:rPr>
          <w:sz w:val="20"/>
        </w:rPr>
        <w:t>txalaparta</w:t>
      </w:r>
      <w:proofErr w:type="spellEnd"/>
      <w:r>
        <w:rPr>
          <w:sz w:val="20"/>
        </w:rPr>
        <w:t xml:space="preserve"> electrónica</w:t>
      </w:r>
      <w:r w:rsidR="00B50688">
        <w:rPr>
          <w:sz w:val="20"/>
        </w:rPr>
        <w:t>.</w:t>
      </w:r>
    </w:p>
    <w:p w:rsidR="00B50688" w:rsidRPr="00B50688" w:rsidRDefault="00B50688">
      <w:pPr>
        <w:spacing w:after="120"/>
        <w:contextualSpacing w:val="0"/>
        <w:rPr>
          <w:sz w:val="20"/>
        </w:rPr>
      </w:pPr>
    </w:p>
    <w:p w:rsidR="00B50688" w:rsidRPr="00B50688" w:rsidRDefault="00707467">
      <w:pPr>
        <w:spacing w:after="120"/>
        <w:contextualSpacing w:val="0"/>
        <w:rPr>
          <w:b/>
          <w:sz w:val="20"/>
          <w:lang w:val="en-US"/>
        </w:rPr>
      </w:pPr>
      <w:proofErr w:type="gramStart"/>
      <w:r w:rsidRPr="00B50688">
        <w:rPr>
          <w:b/>
          <w:sz w:val="20"/>
          <w:lang w:val="en-US"/>
        </w:rPr>
        <w:t>MAGMADAM.</w:t>
      </w:r>
      <w:proofErr w:type="gramEnd"/>
      <w:r w:rsidRPr="00B50688">
        <w:rPr>
          <w:b/>
          <w:sz w:val="20"/>
          <w:lang w:val="en-US"/>
        </w:rPr>
        <w:t xml:space="preserve"> </w:t>
      </w:r>
      <w:proofErr w:type="spellStart"/>
      <w:r w:rsidRPr="00B50688">
        <w:rPr>
          <w:b/>
          <w:sz w:val="20"/>
          <w:lang w:val="en-US"/>
        </w:rPr>
        <w:t>Myriam</w:t>
      </w:r>
      <w:proofErr w:type="spellEnd"/>
      <w:r w:rsidRPr="00B50688">
        <w:rPr>
          <w:b/>
          <w:sz w:val="20"/>
          <w:lang w:val="en-US"/>
        </w:rPr>
        <w:t xml:space="preserve"> </w:t>
      </w:r>
      <w:proofErr w:type="spellStart"/>
      <w:r w:rsidRPr="00B50688">
        <w:rPr>
          <w:b/>
          <w:sz w:val="20"/>
          <w:lang w:val="en-US"/>
        </w:rPr>
        <w:t>P.l</w:t>
      </w:r>
      <w:proofErr w:type="spellEnd"/>
      <w:r w:rsidRPr="00B50688">
        <w:rPr>
          <w:b/>
          <w:sz w:val="20"/>
          <w:lang w:val="en-US"/>
        </w:rPr>
        <w:t xml:space="preserve"> + Itziar </w:t>
      </w:r>
      <w:proofErr w:type="spellStart"/>
      <w:r w:rsidRPr="00B50688">
        <w:rPr>
          <w:b/>
          <w:sz w:val="20"/>
          <w:lang w:val="en-US"/>
        </w:rPr>
        <w:t>Markiegi</w:t>
      </w:r>
      <w:proofErr w:type="spellEnd"/>
    </w:p>
    <w:p w:rsidR="00B135BB" w:rsidRDefault="00707467" w:rsidP="00B50688">
      <w:pPr>
        <w:spacing w:after="120"/>
        <w:contextualSpacing w:val="0"/>
        <w:jc w:val="both"/>
        <w:rPr>
          <w:noProof/>
          <w:sz w:val="20"/>
        </w:rPr>
      </w:pPr>
      <w:r w:rsidRPr="001C1E8A">
        <w:rPr>
          <w:sz w:val="20"/>
        </w:rPr>
        <w:t xml:space="preserve">Itziar </w:t>
      </w:r>
      <w:proofErr w:type="spellStart"/>
      <w:r w:rsidRPr="001C1E8A">
        <w:rPr>
          <w:sz w:val="20"/>
        </w:rPr>
        <w:t>Markiegi</w:t>
      </w:r>
      <w:proofErr w:type="spellEnd"/>
      <w:r w:rsidRPr="001C1E8A">
        <w:rPr>
          <w:sz w:val="20"/>
        </w:rPr>
        <w:t xml:space="preserve"> (Jana </w:t>
      </w:r>
      <w:proofErr w:type="spellStart"/>
      <w:r w:rsidRPr="001C1E8A">
        <w:rPr>
          <w:sz w:val="20"/>
        </w:rPr>
        <w:t>Jan</w:t>
      </w:r>
      <w:proofErr w:type="spellEnd"/>
      <w:r w:rsidRPr="001C1E8A">
        <w:rPr>
          <w:sz w:val="20"/>
        </w:rPr>
        <w:t xml:space="preserve">). </w:t>
      </w:r>
      <w:r w:rsidRPr="00B50688">
        <w:rPr>
          <w:sz w:val="20"/>
        </w:rPr>
        <w:t>Plasticidad sonora, improvisación y atmósferas saturadas generadas a partir de la deconstrucción y mezcla de grabaciones de campo, error, texturas, cuerpo y entrañas. Exploración en la creación y manipulación</w:t>
      </w:r>
      <w:r w:rsidR="00B50688">
        <w:rPr>
          <w:sz w:val="20"/>
        </w:rPr>
        <w:t xml:space="preserve"> del sonido, descontextualizació</w:t>
      </w:r>
      <w:r w:rsidRPr="00B50688">
        <w:rPr>
          <w:sz w:val="20"/>
        </w:rPr>
        <w:t>n de divers</w:t>
      </w:r>
      <w:r w:rsidR="00B50688">
        <w:rPr>
          <w:sz w:val="20"/>
        </w:rPr>
        <w:t>as grabaciones de campo, a travé</w:t>
      </w:r>
      <w:r w:rsidRPr="00B50688">
        <w:rPr>
          <w:sz w:val="20"/>
        </w:rPr>
        <w:t xml:space="preserve">s de la improvisación y el uso creativo del error, lo aleatorio y el cuerpo como instrumento generador activo. </w:t>
      </w:r>
      <w:proofErr w:type="spellStart"/>
      <w:r w:rsidRPr="00B50688">
        <w:rPr>
          <w:sz w:val="20"/>
        </w:rPr>
        <w:t>Ruidista</w:t>
      </w:r>
      <w:proofErr w:type="spellEnd"/>
      <w:r w:rsidRPr="00B50688">
        <w:rPr>
          <w:sz w:val="20"/>
        </w:rPr>
        <w:t xml:space="preserve"> plástica/improvisadora, componente de Baba-Llaga, Anorexia Mental, </w:t>
      </w:r>
      <w:proofErr w:type="spellStart"/>
      <w:r w:rsidRPr="00B50688">
        <w:rPr>
          <w:sz w:val="20"/>
        </w:rPr>
        <w:t>SEXtoD</w:t>
      </w:r>
      <w:proofErr w:type="spellEnd"/>
      <w:r w:rsidRPr="00B50688">
        <w:rPr>
          <w:sz w:val="20"/>
        </w:rPr>
        <w:t xml:space="preserve"> y en so</w:t>
      </w:r>
      <w:r w:rsidR="00B50688">
        <w:rPr>
          <w:sz w:val="20"/>
        </w:rPr>
        <w:t>l</w:t>
      </w:r>
      <w:r w:rsidRPr="00B50688">
        <w:rPr>
          <w:sz w:val="20"/>
        </w:rPr>
        <w:t xml:space="preserve">itario como Jana </w:t>
      </w:r>
      <w:proofErr w:type="spellStart"/>
      <w:r w:rsidRPr="00B50688">
        <w:rPr>
          <w:sz w:val="20"/>
        </w:rPr>
        <w:t>Jan</w:t>
      </w:r>
      <w:proofErr w:type="spellEnd"/>
      <w:r w:rsidRPr="00B50688">
        <w:rPr>
          <w:sz w:val="20"/>
        </w:rPr>
        <w:t xml:space="preserve"> y </w:t>
      </w:r>
      <w:proofErr w:type="spellStart"/>
      <w:r w:rsidRPr="00B50688">
        <w:rPr>
          <w:sz w:val="20"/>
        </w:rPr>
        <w:t>TetaFX</w:t>
      </w:r>
      <w:proofErr w:type="spellEnd"/>
      <w:r w:rsidRPr="00B50688">
        <w:rPr>
          <w:sz w:val="20"/>
        </w:rPr>
        <w:t xml:space="preserve">. Realiza colaboraciones e improvisaciones sonoras con diferentes artistas como Lapidación Láser, </w:t>
      </w:r>
      <w:proofErr w:type="spellStart"/>
      <w:r w:rsidRPr="00B50688">
        <w:rPr>
          <w:sz w:val="20"/>
        </w:rPr>
        <w:t>Shu</w:t>
      </w:r>
      <w:proofErr w:type="spellEnd"/>
      <w:r w:rsidRPr="00B50688">
        <w:rPr>
          <w:sz w:val="20"/>
        </w:rPr>
        <w:t xml:space="preserve"> Lea </w:t>
      </w:r>
      <w:proofErr w:type="spellStart"/>
      <w:r w:rsidRPr="00B50688">
        <w:rPr>
          <w:sz w:val="20"/>
        </w:rPr>
        <w:t>Cheang</w:t>
      </w:r>
      <w:proofErr w:type="spellEnd"/>
      <w:r w:rsidRPr="00B50688">
        <w:rPr>
          <w:sz w:val="20"/>
        </w:rPr>
        <w:t xml:space="preserve">, </w:t>
      </w:r>
      <w:proofErr w:type="spellStart"/>
      <w:r w:rsidRPr="00B50688">
        <w:rPr>
          <w:sz w:val="20"/>
        </w:rPr>
        <w:t>Zer</w:t>
      </w:r>
      <w:proofErr w:type="spellEnd"/>
      <w:r w:rsidRPr="00B50688">
        <w:rPr>
          <w:sz w:val="20"/>
        </w:rPr>
        <w:t xml:space="preserve"> </w:t>
      </w:r>
      <w:proofErr w:type="spellStart"/>
      <w:r w:rsidRPr="00B50688">
        <w:rPr>
          <w:sz w:val="20"/>
        </w:rPr>
        <w:t>duzu</w:t>
      </w:r>
      <w:proofErr w:type="spellEnd"/>
      <w:r w:rsidRPr="00B50688">
        <w:rPr>
          <w:sz w:val="20"/>
        </w:rPr>
        <w:t xml:space="preserve"> </w:t>
      </w:r>
      <w:proofErr w:type="spellStart"/>
      <w:r w:rsidRPr="00B50688">
        <w:rPr>
          <w:sz w:val="20"/>
        </w:rPr>
        <w:t>Amy</w:t>
      </w:r>
      <w:proofErr w:type="spellEnd"/>
      <w:r w:rsidRPr="00B50688">
        <w:rPr>
          <w:sz w:val="20"/>
        </w:rPr>
        <w:t xml:space="preserve">?, </w:t>
      </w:r>
      <w:proofErr w:type="spellStart"/>
      <w:r w:rsidRPr="00B50688">
        <w:rPr>
          <w:sz w:val="20"/>
        </w:rPr>
        <w:t>Ibai</w:t>
      </w:r>
      <w:proofErr w:type="spellEnd"/>
      <w:r w:rsidRPr="00B50688">
        <w:rPr>
          <w:sz w:val="20"/>
        </w:rPr>
        <w:t xml:space="preserve"> </w:t>
      </w:r>
      <w:proofErr w:type="spellStart"/>
      <w:r w:rsidRPr="00B50688">
        <w:rPr>
          <w:sz w:val="20"/>
        </w:rPr>
        <w:t>Labega</w:t>
      </w:r>
      <w:proofErr w:type="spellEnd"/>
      <w:r w:rsidRPr="00B50688">
        <w:rPr>
          <w:sz w:val="20"/>
        </w:rPr>
        <w:t xml:space="preserve"> en desfiles y festivales como </w:t>
      </w:r>
      <w:proofErr w:type="spellStart"/>
      <w:r w:rsidRPr="00B50688">
        <w:rPr>
          <w:sz w:val="20"/>
        </w:rPr>
        <w:t>Ertz</w:t>
      </w:r>
      <w:proofErr w:type="spellEnd"/>
      <w:r w:rsidRPr="00B50688">
        <w:rPr>
          <w:sz w:val="20"/>
        </w:rPr>
        <w:t xml:space="preserve">, MEM, </w:t>
      </w:r>
      <w:proofErr w:type="spellStart"/>
      <w:r w:rsidRPr="00B50688">
        <w:rPr>
          <w:sz w:val="20"/>
        </w:rPr>
        <w:t>ZarataFest</w:t>
      </w:r>
      <w:proofErr w:type="spellEnd"/>
      <w:r w:rsidRPr="00B50688">
        <w:rPr>
          <w:sz w:val="20"/>
        </w:rPr>
        <w:t>, T-</w:t>
      </w:r>
      <w:proofErr w:type="spellStart"/>
      <w:r w:rsidRPr="00B50688">
        <w:rPr>
          <w:sz w:val="20"/>
        </w:rPr>
        <w:t>Festa</w:t>
      </w:r>
      <w:proofErr w:type="spellEnd"/>
      <w:r w:rsidRPr="00B50688">
        <w:rPr>
          <w:sz w:val="20"/>
        </w:rPr>
        <w:t xml:space="preserve"> y espacios como Club Le </w:t>
      </w:r>
      <w:proofErr w:type="spellStart"/>
      <w:r w:rsidRPr="00B50688">
        <w:rPr>
          <w:sz w:val="20"/>
        </w:rPr>
        <w:t>Larraskito</w:t>
      </w:r>
      <w:proofErr w:type="spellEnd"/>
      <w:r w:rsidRPr="00B50688">
        <w:rPr>
          <w:sz w:val="20"/>
        </w:rPr>
        <w:t>...</w:t>
      </w:r>
      <w:r w:rsidR="00B50688" w:rsidRPr="00B50688">
        <w:rPr>
          <w:noProof/>
          <w:sz w:val="20"/>
        </w:rPr>
        <w:t xml:space="preserve"> </w:t>
      </w:r>
    </w:p>
    <w:p w:rsidR="00B50688" w:rsidRPr="00B50688" w:rsidRDefault="00B50688" w:rsidP="00B50688">
      <w:pPr>
        <w:spacing w:after="120"/>
        <w:contextualSpacing w:val="0"/>
        <w:jc w:val="both"/>
        <w:rPr>
          <w:sz w:val="20"/>
        </w:rPr>
      </w:pPr>
    </w:p>
    <w:p w:rsidR="00B50688" w:rsidRDefault="00B50688" w:rsidP="00B50688">
      <w:pPr>
        <w:spacing w:after="120"/>
        <w:contextualSpacing w:val="0"/>
        <w:jc w:val="center"/>
        <w:rPr>
          <w:sz w:val="20"/>
        </w:rPr>
      </w:pPr>
      <w:r w:rsidRPr="00B50688">
        <w:rPr>
          <w:noProof/>
          <w:sz w:val="20"/>
        </w:rPr>
        <w:drawing>
          <wp:inline distT="0" distB="0" distL="0" distR="0">
            <wp:extent cx="1215457" cy="1458735"/>
            <wp:effectExtent l="0" t="0" r="0" b="0"/>
            <wp:docPr id="6" name="image13.jpg" descr="http://www.teknotrakitana.com/sites/default/files/users/user1/magmadam%20testerclub.jpg"/>
            <wp:cNvGraphicFramePr/>
            <a:graphic xmlns:a="http://schemas.openxmlformats.org/drawingml/2006/main">
              <a:graphicData uri="http://schemas.openxmlformats.org/drawingml/2006/picture">
                <pic:pic xmlns:pic="http://schemas.openxmlformats.org/drawingml/2006/picture">
                  <pic:nvPicPr>
                    <pic:cNvPr id="0" name="image13.jpg" descr="http://www.teknotrakitana.com/sites/default/files/users/user1/magmadam%20testerclub.jpg"/>
                    <pic:cNvPicPr preferRelativeResize="0"/>
                  </pic:nvPicPr>
                  <pic:blipFill>
                    <a:blip r:embed="rId12" cstate="print"/>
                    <a:srcRect/>
                    <a:stretch>
                      <a:fillRect/>
                    </a:stretch>
                  </pic:blipFill>
                  <pic:spPr>
                    <a:xfrm>
                      <a:off x="0" y="0"/>
                      <a:ext cx="1215457" cy="1458735"/>
                    </a:xfrm>
                    <a:prstGeom prst="rect">
                      <a:avLst/>
                    </a:prstGeom>
                    <a:ln/>
                  </pic:spPr>
                </pic:pic>
              </a:graphicData>
            </a:graphic>
          </wp:inline>
        </w:drawing>
      </w:r>
    </w:p>
    <w:p w:rsidR="00B50688" w:rsidRDefault="00B50688" w:rsidP="00B50688">
      <w:pPr>
        <w:spacing w:after="120"/>
        <w:contextualSpacing w:val="0"/>
        <w:jc w:val="both"/>
        <w:rPr>
          <w:sz w:val="20"/>
        </w:rPr>
      </w:pPr>
    </w:p>
    <w:p w:rsidR="00B135BB" w:rsidRPr="00B50688" w:rsidRDefault="00707467" w:rsidP="00B50688">
      <w:pPr>
        <w:spacing w:after="120"/>
        <w:contextualSpacing w:val="0"/>
        <w:jc w:val="both"/>
        <w:rPr>
          <w:sz w:val="20"/>
        </w:rPr>
      </w:pPr>
      <w:r w:rsidRPr="00B50688">
        <w:rPr>
          <w:sz w:val="20"/>
        </w:rPr>
        <w:t>Myriam P.I.(Cruces-Hospital/Dima 1975). Myriam P. Percusionista-</w:t>
      </w:r>
      <w:r w:rsidR="00B50688">
        <w:rPr>
          <w:sz w:val="20"/>
        </w:rPr>
        <w:t xml:space="preserve">baterista y </w:t>
      </w:r>
      <w:proofErr w:type="spellStart"/>
      <w:r w:rsidR="00B50688">
        <w:rPr>
          <w:sz w:val="20"/>
        </w:rPr>
        <w:t>credora</w:t>
      </w:r>
      <w:proofErr w:type="spellEnd"/>
      <w:r w:rsidR="00B50688">
        <w:rPr>
          <w:sz w:val="20"/>
        </w:rPr>
        <w:t xml:space="preserve"> autodidacta</w:t>
      </w:r>
      <w:r w:rsidR="00CB71F3">
        <w:rPr>
          <w:sz w:val="20"/>
        </w:rPr>
        <w:t>,</w:t>
      </w:r>
      <w:r w:rsidR="00B50688">
        <w:rPr>
          <w:sz w:val="20"/>
        </w:rPr>
        <w:t xml:space="preserve"> </w:t>
      </w:r>
      <w:r w:rsidR="00CB71F3">
        <w:rPr>
          <w:sz w:val="20"/>
        </w:rPr>
        <w:t xml:space="preserve">trabaja </w:t>
      </w:r>
      <w:r w:rsidRPr="00B50688">
        <w:rPr>
          <w:sz w:val="20"/>
        </w:rPr>
        <w:t>siempre integrada en grupo</w:t>
      </w:r>
      <w:r w:rsidR="00CB71F3">
        <w:rPr>
          <w:sz w:val="20"/>
        </w:rPr>
        <w:t xml:space="preserve">s o con </w:t>
      </w:r>
      <w:proofErr w:type="spellStart"/>
      <w:r w:rsidR="00CB71F3">
        <w:rPr>
          <w:sz w:val="20"/>
        </w:rPr>
        <w:t>music@s</w:t>
      </w:r>
      <w:proofErr w:type="spellEnd"/>
      <w:r w:rsidR="00CB71F3">
        <w:rPr>
          <w:sz w:val="20"/>
        </w:rPr>
        <w:t xml:space="preserve"> en activo. Comienza </w:t>
      </w:r>
      <w:r w:rsidRPr="00B50688">
        <w:rPr>
          <w:sz w:val="20"/>
        </w:rPr>
        <w:t>en bandas loc</w:t>
      </w:r>
      <w:r w:rsidR="00CB71F3">
        <w:rPr>
          <w:sz w:val="20"/>
        </w:rPr>
        <w:t xml:space="preserve">ales del amplio estilo rock-pop en </w:t>
      </w:r>
      <w:r w:rsidRPr="00B50688">
        <w:rPr>
          <w:sz w:val="20"/>
        </w:rPr>
        <w:t xml:space="preserve">1993. Desde 2006 </w:t>
      </w:r>
      <w:r w:rsidR="00CB71F3">
        <w:rPr>
          <w:sz w:val="20"/>
        </w:rPr>
        <w:t xml:space="preserve">es </w:t>
      </w:r>
      <w:r w:rsidRPr="00B50688">
        <w:rPr>
          <w:sz w:val="20"/>
        </w:rPr>
        <w:t xml:space="preserve">componente de </w:t>
      </w:r>
      <w:proofErr w:type="spellStart"/>
      <w:r w:rsidRPr="00B50688">
        <w:rPr>
          <w:sz w:val="20"/>
        </w:rPr>
        <w:t>Gora</w:t>
      </w:r>
      <w:proofErr w:type="spellEnd"/>
      <w:r w:rsidRPr="00B50688">
        <w:rPr>
          <w:sz w:val="20"/>
        </w:rPr>
        <w:t xml:space="preserve"> </w:t>
      </w:r>
      <w:proofErr w:type="spellStart"/>
      <w:r w:rsidRPr="00B50688">
        <w:rPr>
          <w:sz w:val="20"/>
        </w:rPr>
        <w:t>Japon</w:t>
      </w:r>
      <w:proofErr w:type="spellEnd"/>
      <w:r w:rsidR="00CB71F3">
        <w:rPr>
          <w:sz w:val="20"/>
        </w:rPr>
        <w:t>,</w:t>
      </w:r>
      <w:r w:rsidRPr="00B50688">
        <w:rPr>
          <w:sz w:val="20"/>
        </w:rPr>
        <w:t xml:space="preserve"> junto al creador-músico Jon </w:t>
      </w:r>
      <w:proofErr w:type="spellStart"/>
      <w:r w:rsidRPr="00B50688">
        <w:rPr>
          <w:sz w:val="20"/>
        </w:rPr>
        <w:t>Mantzisidor</w:t>
      </w:r>
      <w:proofErr w:type="spellEnd"/>
      <w:r w:rsidRPr="00B50688">
        <w:rPr>
          <w:sz w:val="20"/>
        </w:rPr>
        <w:t xml:space="preserve">, con quien ha desarrollado la improvisación y experimentación en el amplio campo músico-sonoro, en múltiples conciertos de diversos contextos. Colaboraciones con </w:t>
      </w:r>
      <w:proofErr w:type="spellStart"/>
      <w:r w:rsidRPr="00B50688">
        <w:rPr>
          <w:sz w:val="20"/>
        </w:rPr>
        <w:t>divers@s</w:t>
      </w:r>
      <w:proofErr w:type="spellEnd"/>
      <w:r w:rsidRPr="00B50688">
        <w:rPr>
          <w:sz w:val="20"/>
        </w:rPr>
        <w:t xml:space="preserve"> </w:t>
      </w:r>
      <w:proofErr w:type="spellStart"/>
      <w:r w:rsidRPr="00B50688">
        <w:rPr>
          <w:sz w:val="20"/>
        </w:rPr>
        <w:t>creador@s</w:t>
      </w:r>
      <w:proofErr w:type="spellEnd"/>
      <w:r w:rsidRPr="00B50688">
        <w:rPr>
          <w:sz w:val="20"/>
        </w:rPr>
        <w:t>-</w:t>
      </w:r>
      <w:proofErr w:type="spellStart"/>
      <w:r w:rsidRPr="00B50688">
        <w:rPr>
          <w:sz w:val="20"/>
        </w:rPr>
        <w:t>music@s</w:t>
      </w:r>
      <w:proofErr w:type="spellEnd"/>
      <w:r w:rsidRPr="00B50688">
        <w:rPr>
          <w:sz w:val="20"/>
        </w:rPr>
        <w:t xml:space="preserve">-artistas: Amparo </w:t>
      </w:r>
      <w:proofErr w:type="spellStart"/>
      <w:r w:rsidRPr="00B50688">
        <w:rPr>
          <w:sz w:val="20"/>
        </w:rPr>
        <w:t>Garin</w:t>
      </w:r>
      <w:proofErr w:type="spellEnd"/>
      <w:r w:rsidRPr="00B50688">
        <w:rPr>
          <w:sz w:val="20"/>
        </w:rPr>
        <w:t>, Janire Salvador (</w:t>
      </w:r>
      <w:proofErr w:type="spellStart"/>
      <w:r w:rsidRPr="00B50688">
        <w:rPr>
          <w:sz w:val="20"/>
        </w:rPr>
        <w:t>Rabid</w:t>
      </w:r>
      <w:proofErr w:type="spellEnd"/>
      <w:r w:rsidRPr="00B50688">
        <w:rPr>
          <w:sz w:val="20"/>
        </w:rPr>
        <w:t xml:space="preserve"> </w:t>
      </w:r>
      <w:proofErr w:type="spellStart"/>
      <w:r w:rsidRPr="00B50688">
        <w:rPr>
          <w:sz w:val="20"/>
        </w:rPr>
        <w:t>harpy</w:t>
      </w:r>
      <w:proofErr w:type="spellEnd"/>
      <w:r w:rsidRPr="00B50688">
        <w:rPr>
          <w:sz w:val="20"/>
        </w:rPr>
        <w:t>/</w:t>
      </w:r>
      <w:proofErr w:type="spellStart"/>
      <w:r w:rsidRPr="00B50688">
        <w:rPr>
          <w:sz w:val="20"/>
        </w:rPr>
        <w:t>Nadass</w:t>
      </w:r>
      <w:proofErr w:type="spellEnd"/>
      <w:r w:rsidRPr="00B50688">
        <w:rPr>
          <w:sz w:val="20"/>
        </w:rPr>
        <w:t xml:space="preserve">), </w:t>
      </w:r>
      <w:proofErr w:type="spellStart"/>
      <w:r w:rsidRPr="00B50688">
        <w:rPr>
          <w:sz w:val="20"/>
        </w:rPr>
        <w:t>Raketa</w:t>
      </w:r>
      <w:proofErr w:type="spellEnd"/>
      <w:r w:rsidRPr="00B50688">
        <w:rPr>
          <w:sz w:val="20"/>
        </w:rPr>
        <w:t xml:space="preserve"> </w:t>
      </w:r>
      <w:proofErr w:type="spellStart"/>
      <w:r w:rsidRPr="00B50688">
        <w:rPr>
          <w:sz w:val="20"/>
        </w:rPr>
        <w:t>Brokovitx</w:t>
      </w:r>
      <w:proofErr w:type="spellEnd"/>
      <w:r w:rsidRPr="00B50688">
        <w:rPr>
          <w:sz w:val="20"/>
        </w:rPr>
        <w:t xml:space="preserve">, Asier </w:t>
      </w:r>
      <w:proofErr w:type="spellStart"/>
      <w:r w:rsidRPr="00B50688">
        <w:rPr>
          <w:sz w:val="20"/>
        </w:rPr>
        <w:t>Etxeandia</w:t>
      </w:r>
      <w:proofErr w:type="spellEnd"/>
      <w:r w:rsidRPr="00B50688">
        <w:rPr>
          <w:sz w:val="20"/>
        </w:rPr>
        <w:t xml:space="preserve">, </w:t>
      </w:r>
      <w:proofErr w:type="spellStart"/>
      <w:r w:rsidRPr="00B50688">
        <w:rPr>
          <w:sz w:val="20"/>
        </w:rPr>
        <w:t>Rober</w:t>
      </w:r>
      <w:proofErr w:type="spellEnd"/>
      <w:proofErr w:type="gramStart"/>
      <w:r w:rsidRPr="00B50688">
        <w:rPr>
          <w:sz w:val="20"/>
        </w:rPr>
        <w:t>!(</w:t>
      </w:r>
      <w:proofErr w:type="spellStart"/>
      <w:proofErr w:type="gramEnd"/>
      <w:r w:rsidRPr="00B50688">
        <w:rPr>
          <w:sz w:val="20"/>
        </w:rPr>
        <w:t>atom</w:t>
      </w:r>
      <w:proofErr w:type="spellEnd"/>
      <w:r w:rsidRPr="00B50688">
        <w:rPr>
          <w:sz w:val="20"/>
        </w:rPr>
        <w:t xml:space="preserve"> </w:t>
      </w:r>
      <w:proofErr w:type="spellStart"/>
      <w:r w:rsidRPr="00B50688">
        <w:rPr>
          <w:sz w:val="20"/>
        </w:rPr>
        <w:t>rhumba</w:t>
      </w:r>
      <w:proofErr w:type="spellEnd"/>
      <w:r w:rsidRPr="00B50688">
        <w:rPr>
          <w:sz w:val="20"/>
        </w:rPr>
        <w:t>), Miguel A. Garcia (</w:t>
      </w:r>
      <w:proofErr w:type="spellStart"/>
      <w:r w:rsidRPr="00B50688">
        <w:rPr>
          <w:sz w:val="20"/>
        </w:rPr>
        <w:t>xedh</w:t>
      </w:r>
      <w:proofErr w:type="spellEnd"/>
      <w:r w:rsidRPr="00B50688">
        <w:rPr>
          <w:sz w:val="20"/>
        </w:rPr>
        <w:t xml:space="preserve">), </w:t>
      </w:r>
      <w:proofErr w:type="spellStart"/>
      <w:r w:rsidRPr="00B50688">
        <w:rPr>
          <w:sz w:val="20"/>
        </w:rPr>
        <w:t>Oleg</w:t>
      </w:r>
      <w:proofErr w:type="spellEnd"/>
      <w:r w:rsidRPr="00B50688">
        <w:rPr>
          <w:sz w:val="20"/>
        </w:rPr>
        <w:t xml:space="preserve"> </w:t>
      </w:r>
      <w:proofErr w:type="spellStart"/>
      <w:r w:rsidRPr="00B50688">
        <w:rPr>
          <w:sz w:val="20"/>
        </w:rPr>
        <w:t>Soulimenko</w:t>
      </w:r>
      <w:proofErr w:type="spellEnd"/>
      <w:r w:rsidRPr="00B50688">
        <w:rPr>
          <w:sz w:val="20"/>
        </w:rPr>
        <w:t xml:space="preserve">, Itziar e Itxaso </w:t>
      </w:r>
      <w:proofErr w:type="spellStart"/>
      <w:r w:rsidRPr="00B50688">
        <w:rPr>
          <w:sz w:val="20"/>
        </w:rPr>
        <w:t>Markiegi</w:t>
      </w:r>
      <w:proofErr w:type="spellEnd"/>
      <w:r w:rsidRPr="00B50688">
        <w:rPr>
          <w:sz w:val="20"/>
        </w:rPr>
        <w:t xml:space="preserve">, Idoia Zabaleta, Carla Fernandez, Unai </w:t>
      </w:r>
      <w:proofErr w:type="spellStart"/>
      <w:r w:rsidRPr="00B50688">
        <w:rPr>
          <w:sz w:val="20"/>
        </w:rPr>
        <w:t>Kerexeta</w:t>
      </w:r>
      <w:proofErr w:type="spellEnd"/>
      <w:r w:rsidRPr="00B50688">
        <w:rPr>
          <w:sz w:val="20"/>
        </w:rPr>
        <w:t xml:space="preserve">, </w:t>
      </w:r>
      <w:proofErr w:type="spellStart"/>
      <w:r w:rsidRPr="00B50688">
        <w:rPr>
          <w:sz w:val="20"/>
        </w:rPr>
        <w:t>Inazio</w:t>
      </w:r>
      <w:proofErr w:type="spellEnd"/>
      <w:r w:rsidRPr="00B50688">
        <w:rPr>
          <w:sz w:val="20"/>
        </w:rPr>
        <w:t xml:space="preserve"> Escudero, El Monstruito… además d pequeñas incursiones en ámbitos escénicos más acción-</w:t>
      </w:r>
      <w:proofErr w:type="spellStart"/>
      <w:r w:rsidRPr="00B50688">
        <w:rPr>
          <w:sz w:val="20"/>
        </w:rPr>
        <w:t>performáticas</w:t>
      </w:r>
      <w:proofErr w:type="spellEnd"/>
      <w:r w:rsidRPr="00B50688">
        <w:rPr>
          <w:sz w:val="20"/>
        </w:rPr>
        <w:t>.</w:t>
      </w:r>
    </w:p>
    <w:p w:rsidR="00B135BB" w:rsidRPr="00B50688" w:rsidRDefault="00B135BB">
      <w:pPr>
        <w:spacing w:after="120"/>
        <w:contextualSpacing w:val="0"/>
        <w:rPr>
          <w:sz w:val="20"/>
        </w:rPr>
      </w:pPr>
    </w:p>
    <w:p w:rsidR="00CB71F3" w:rsidRDefault="00CB71F3" w:rsidP="00CB71F3">
      <w:pPr>
        <w:spacing w:after="120"/>
        <w:contextualSpacing w:val="0"/>
        <w:jc w:val="both"/>
      </w:pPr>
    </w:p>
    <w:p w:rsidR="00CB71F3" w:rsidRDefault="00CB71F3" w:rsidP="00CB71F3">
      <w:pPr>
        <w:spacing w:after="120"/>
        <w:contextualSpacing w:val="0"/>
        <w:jc w:val="both"/>
      </w:pPr>
    </w:p>
    <w:p w:rsidR="00CB71F3" w:rsidRDefault="00CB71F3" w:rsidP="00CB71F3">
      <w:pPr>
        <w:spacing w:after="120"/>
        <w:contextualSpacing w:val="0"/>
        <w:jc w:val="both"/>
      </w:pPr>
    </w:p>
    <w:p w:rsidR="00707467" w:rsidRPr="001D3555" w:rsidRDefault="00707467" w:rsidP="00707467">
      <w:pPr>
        <w:spacing w:after="120"/>
        <w:contextualSpacing w:val="0"/>
        <w:rPr>
          <w:b/>
          <w:szCs w:val="22"/>
          <w:u w:val="single"/>
        </w:rPr>
      </w:pPr>
      <w:r>
        <w:rPr>
          <w:b/>
          <w:szCs w:val="22"/>
          <w:u w:val="single"/>
        </w:rPr>
        <w:lastRenderedPageBreak/>
        <w:t>Viernes 19</w:t>
      </w:r>
      <w:r w:rsidRPr="00707467">
        <w:rPr>
          <w:b/>
          <w:szCs w:val="22"/>
        </w:rPr>
        <w:t>: 21.00 h.</w:t>
      </w:r>
    </w:p>
    <w:p w:rsidR="00B135BB" w:rsidRDefault="00707467">
      <w:pPr>
        <w:spacing w:after="120"/>
        <w:contextualSpacing w:val="0"/>
        <w:rPr>
          <w:b/>
          <w:sz w:val="20"/>
        </w:rPr>
      </w:pPr>
      <w:r w:rsidRPr="00B50688">
        <w:rPr>
          <w:sz w:val="20"/>
        </w:rPr>
        <w:br/>
      </w:r>
      <w:r w:rsidRPr="00CB71F3">
        <w:rPr>
          <w:b/>
          <w:i/>
          <w:sz w:val="20"/>
        </w:rPr>
        <w:t>LA VOZ DE LOS OBJETOS RECHAZADOS</w:t>
      </w:r>
      <w:r w:rsidRPr="00CB71F3">
        <w:rPr>
          <w:b/>
          <w:sz w:val="20"/>
        </w:rPr>
        <w:t xml:space="preserve">. </w:t>
      </w:r>
      <w:proofErr w:type="spellStart"/>
      <w:r w:rsidRPr="00CB71F3">
        <w:rPr>
          <w:b/>
          <w:sz w:val="20"/>
        </w:rPr>
        <w:t>Tunipanea</w:t>
      </w:r>
      <w:proofErr w:type="spellEnd"/>
    </w:p>
    <w:p w:rsidR="00CB71F3" w:rsidRDefault="001D3555">
      <w:pPr>
        <w:spacing w:after="120"/>
        <w:contextualSpacing w:val="0"/>
        <w:rPr>
          <w:b/>
          <w:sz w:val="20"/>
        </w:rPr>
      </w:pPr>
      <w:r w:rsidRPr="00CB71F3">
        <w:rPr>
          <w:b/>
          <w:i/>
          <w:sz w:val="20"/>
        </w:rPr>
        <w:t>OORT (MUTANTS).</w:t>
      </w:r>
      <w:r w:rsidRPr="00CB71F3">
        <w:rPr>
          <w:b/>
          <w:sz w:val="20"/>
        </w:rPr>
        <w:t xml:space="preserve"> Patxi Araujo</w:t>
      </w:r>
    </w:p>
    <w:p w:rsidR="001D3555" w:rsidRPr="00B50688" w:rsidRDefault="001D3555">
      <w:pPr>
        <w:spacing w:after="120"/>
        <w:contextualSpacing w:val="0"/>
        <w:rPr>
          <w:sz w:val="20"/>
        </w:rPr>
      </w:pPr>
    </w:p>
    <w:p w:rsidR="00CB71F3" w:rsidRDefault="00707467" w:rsidP="001D3555">
      <w:pPr>
        <w:spacing w:after="120"/>
        <w:contextualSpacing w:val="0"/>
        <w:rPr>
          <w:sz w:val="20"/>
          <w:u w:val="single"/>
        </w:rPr>
      </w:pPr>
      <w:r w:rsidRPr="00B50688">
        <w:rPr>
          <w:noProof/>
          <w:sz w:val="20"/>
        </w:rPr>
        <w:drawing>
          <wp:inline distT="0" distB="0" distL="0" distR="0">
            <wp:extent cx="933450" cy="1323975"/>
            <wp:effectExtent l="0" t="0" r="0" b="9525"/>
            <wp:docPr id="7" name="image14.jpg" descr="http://www.teknotrakitana.com/sites/default/files/users/user1/_MG_9923-5.jpg"/>
            <wp:cNvGraphicFramePr/>
            <a:graphic xmlns:a="http://schemas.openxmlformats.org/drawingml/2006/main">
              <a:graphicData uri="http://schemas.openxmlformats.org/drawingml/2006/picture">
                <pic:pic xmlns:pic="http://schemas.openxmlformats.org/drawingml/2006/picture">
                  <pic:nvPicPr>
                    <pic:cNvPr id="0" name="image14.jpg" descr="http://www.teknotrakitana.com/sites/default/files/users/user1/_MG_9923-5.jpg"/>
                    <pic:cNvPicPr preferRelativeResize="0"/>
                  </pic:nvPicPr>
                  <pic:blipFill>
                    <a:blip r:embed="rId13" cstate="print"/>
                    <a:srcRect/>
                    <a:stretch>
                      <a:fillRect/>
                    </a:stretch>
                  </pic:blipFill>
                  <pic:spPr>
                    <a:xfrm>
                      <a:off x="0" y="0"/>
                      <a:ext cx="932826" cy="1323090"/>
                    </a:xfrm>
                    <a:prstGeom prst="rect">
                      <a:avLst/>
                    </a:prstGeom>
                    <a:ln/>
                  </pic:spPr>
                </pic:pic>
              </a:graphicData>
            </a:graphic>
          </wp:inline>
        </w:drawing>
      </w:r>
    </w:p>
    <w:p w:rsidR="001D3555" w:rsidRDefault="001D3555">
      <w:pPr>
        <w:spacing w:after="120"/>
        <w:contextualSpacing w:val="0"/>
        <w:rPr>
          <w:b/>
          <w:sz w:val="20"/>
        </w:rPr>
      </w:pPr>
    </w:p>
    <w:p w:rsidR="00CB71F3" w:rsidRPr="001D3555" w:rsidRDefault="00CB71F3" w:rsidP="00CB71F3">
      <w:pPr>
        <w:spacing w:after="120"/>
        <w:contextualSpacing w:val="0"/>
        <w:rPr>
          <w:b/>
          <w:szCs w:val="22"/>
          <w:u w:val="single"/>
        </w:rPr>
      </w:pPr>
      <w:r w:rsidRPr="001D3555">
        <w:rPr>
          <w:b/>
          <w:szCs w:val="22"/>
          <w:u w:val="single"/>
        </w:rPr>
        <w:t>Sábado 20</w:t>
      </w:r>
      <w:r w:rsidR="00707467">
        <w:rPr>
          <w:b/>
          <w:szCs w:val="22"/>
        </w:rPr>
        <w:t>:</w:t>
      </w:r>
      <w:r w:rsidR="00707467" w:rsidRPr="00707467">
        <w:rPr>
          <w:b/>
          <w:szCs w:val="22"/>
        </w:rPr>
        <w:t xml:space="preserve"> 21.00 h.</w:t>
      </w:r>
    </w:p>
    <w:p w:rsidR="00CB71F3" w:rsidRPr="00CB71F3" w:rsidRDefault="00707467">
      <w:pPr>
        <w:spacing w:after="120"/>
        <w:contextualSpacing w:val="0"/>
        <w:rPr>
          <w:b/>
          <w:i/>
          <w:sz w:val="20"/>
        </w:rPr>
      </w:pPr>
      <w:r w:rsidRPr="00CB71F3">
        <w:rPr>
          <w:b/>
          <w:i/>
          <w:sz w:val="20"/>
        </w:rPr>
        <w:br/>
        <w:t>BUG237@8bits</w:t>
      </w:r>
    </w:p>
    <w:p w:rsidR="00CB71F3" w:rsidRPr="00CB71F3" w:rsidRDefault="00707467">
      <w:pPr>
        <w:spacing w:after="120"/>
        <w:contextualSpacing w:val="0"/>
        <w:rPr>
          <w:b/>
          <w:i/>
          <w:sz w:val="20"/>
        </w:rPr>
      </w:pPr>
      <w:r w:rsidRPr="00CB71F3">
        <w:rPr>
          <w:b/>
          <w:i/>
          <w:sz w:val="20"/>
        </w:rPr>
        <w:t>Actuación en 8bits de la mano de bug</w:t>
      </w:r>
    </w:p>
    <w:p w:rsidR="00B135BB" w:rsidRPr="001C1E8A" w:rsidRDefault="00707467">
      <w:pPr>
        <w:spacing w:after="120"/>
        <w:contextualSpacing w:val="0"/>
        <w:rPr>
          <w:b/>
          <w:i/>
          <w:sz w:val="20"/>
          <w:lang w:val="en-US"/>
        </w:rPr>
      </w:pPr>
      <w:r w:rsidRPr="001C1E8A">
        <w:rPr>
          <w:b/>
          <w:i/>
          <w:sz w:val="20"/>
          <w:lang w:val="en-US"/>
        </w:rPr>
        <w:t xml:space="preserve">FOURIER BIZIA BAND. </w:t>
      </w:r>
      <w:proofErr w:type="spellStart"/>
      <w:r w:rsidRPr="001C1E8A">
        <w:rPr>
          <w:b/>
          <w:i/>
          <w:sz w:val="20"/>
          <w:lang w:val="en-US"/>
        </w:rPr>
        <w:t>Livecoding</w:t>
      </w:r>
      <w:proofErr w:type="spellEnd"/>
      <w:r w:rsidRPr="001C1E8A">
        <w:rPr>
          <w:b/>
          <w:i/>
          <w:sz w:val="20"/>
          <w:lang w:val="en-US"/>
        </w:rPr>
        <w:t xml:space="preserve"> &amp; </w:t>
      </w:r>
      <w:proofErr w:type="spellStart"/>
      <w:r w:rsidRPr="001C1E8A">
        <w:rPr>
          <w:b/>
          <w:i/>
          <w:sz w:val="20"/>
          <w:lang w:val="en-US"/>
        </w:rPr>
        <w:t>visualcoding</w:t>
      </w:r>
      <w:proofErr w:type="spellEnd"/>
      <w:r w:rsidRPr="001C1E8A">
        <w:rPr>
          <w:b/>
          <w:i/>
          <w:sz w:val="20"/>
          <w:lang w:val="en-US"/>
        </w:rPr>
        <w:t xml:space="preserve"> </w:t>
      </w:r>
    </w:p>
    <w:p w:rsidR="001C1E8A" w:rsidRPr="001C1E8A" w:rsidRDefault="001C1E8A">
      <w:pPr>
        <w:spacing w:after="120"/>
        <w:contextualSpacing w:val="0"/>
        <w:rPr>
          <w:b/>
          <w:i/>
          <w:sz w:val="20"/>
          <w:lang w:val="en-US"/>
        </w:rPr>
      </w:pPr>
      <w:proofErr w:type="spellStart"/>
      <w:r w:rsidRPr="001C1E8A">
        <w:rPr>
          <w:rFonts w:eastAsia="Times New Roman"/>
          <w:sz w:val="20"/>
          <w:lang w:val="en-US"/>
        </w:rPr>
        <w:t>Live&amp;visualcoding</w:t>
      </w:r>
      <w:proofErr w:type="spellEnd"/>
      <w:r w:rsidRPr="001C1E8A">
        <w:rPr>
          <w:rFonts w:eastAsia="Times New Roman"/>
          <w:sz w:val="20"/>
          <w:lang w:val="en-US"/>
        </w:rPr>
        <w:br/>
        <w:t>“use strict”</w:t>
      </w:r>
      <w:proofErr w:type="gramStart"/>
      <w:r w:rsidRPr="001C1E8A">
        <w:rPr>
          <w:rFonts w:eastAsia="Times New Roman"/>
          <w:sz w:val="20"/>
          <w:lang w:val="en-US"/>
        </w:rPr>
        <w:t>;</w:t>
      </w:r>
      <w:proofErr w:type="gramEnd"/>
      <w:r w:rsidRPr="001C1E8A">
        <w:rPr>
          <w:rFonts w:eastAsia="Times New Roman"/>
          <w:sz w:val="20"/>
          <w:lang w:val="en-US"/>
        </w:rPr>
        <w:br/>
      </w:r>
      <w:proofErr w:type="spellStart"/>
      <w:r w:rsidRPr="001C1E8A">
        <w:rPr>
          <w:rFonts w:eastAsia="Times New Roman"/>
          <w:sz w:val="20"/>
          <w:lang w:val="en-US"/>
        </w:rPr>
        <w:t>var</w:t>
      </w:r>
      <w:proofErr w:type="spellEnd"/>
      <w:r w:rsidRPr="001C1E8A">
        <w:rPr>
          <w:rFonts w:eastAsia="Times New Roman"/>
          <w:sz w:val="20"/>
          <w:lang w:val="en-US"/>
        </w:rPr>
        <w:t xml:space="preserve"> </w:t>
      </w:r>
      <w:r w:rsidRPr="001C1E8A">
        <w:rPr>
          <w:rFonts w:eastAsia="Times New Roman"/>
          <w:sz w:val="20"/>
        </w:rPr>
        <w:t>π</w:t>
      </w:r>
      <w:r w:rsidRPr="001C1E8A">
        <w:rPr>
          <w:rFonts w:eastAsia="Times New Roman"/>
          <w:sz w:val="20"/>
          <w:lang w:val="en-US"/>
        </w:rPr>
        <w:t xml:space="preserve"> = </w:t>
      </w:r>
      <w:proofErr w:type="spellStart"/>
      <w:r w:rsidRPr="001C1E8A">
        <w:rPr>
          <w:rFonts w:eastAsia="Times New Roman"/>
          <w:sz w:val="20"/>
          <w:lang w:val="en-US"/>
        </w:rPr>
        <w:t>Math.PI</w:t>
      </w:r>
      <w:proofErr w:type="spellEnd"/>
      <w:r w:rsidRPr="001C1E8A">
        <w:rPr>
          <w:rFonts w:eastAsia="Times New Roman"/>
          <w:sz w:val="20"/>
          <w:lang w:val="en-US"/>
        </w:rPr>
        <w:br/>
      </w:r>
      <w:proofErr w:type="spellStart"/>
      <w:r w:rsidRPr="001C1E8A">
        <w:rPr>
          <w:rFonts w:eastAsia="Times New Roman"/>
          <w:sz w:val="20"/>
          <w:lang w:val="en-US"/>
        </w:rPr>
        <w:t>var</w:t>
      </w:r>
      <w:proofErr w:type="spellEnd"/>
      <w:r w:rsidRPr="001C1E8A">
        <w:rPr>
          <w:rFonts w:eastAsia="Times New Roman"/>
          <w:sz w:val="20"/>
          <w:lang w:val="en-US"/>
        </w:rPr>
        <w:t xml:space="preserve"> </w:t>
      </w:r>
      <w:r w:rsidRPr="001C1E8A">
        <w:rPr>
          <w:rFonts w:eastAsia="Times New Roman"/>
          <w:sz w:val="20"/>
        </w:rPr>
        <w:t>τ</w:t>
      </w:r>
      <w:r w:rsidRPr="001C1E8A">
        <w:rPr>
          <w:rFonts w:eastAsia="Times New Roman"/>
          <w:sz w:val="20"/>
          <w:lang w:val="en-US"/>
        </w:rPr>
        <w:t xml:space="preserve"> = 2 * </w:t>
      </w:r>
      <w:proofErr w:type="spellStart"/>
      <w:r w:rsidRPr="001C1E8A">
        <w:rPr>
          <w:rFonts w:eastAsia="Times New Roman"/>
          <w:sz w:val="20"/>
          <w:lang w:val="en-US"/>
        </w:rPr>
        <w:t>Math.PI</w:t>
      </w:r>
      <w:proofErr w:type="spellEnd"/>
      <w:r w:rsidRPr="001C1E8A">
        <w:rPr>
          <w:rFonts w:eastAsia="Times New Roman"/>
          <w:sz w:val="20"/>
          <w:lang w:val="en-US"/>
        </w:rPr>
        <w:br/>
        <w:t>f = function(n) {</w:t>
      </w:r>
      <w:r w:rsidRPr="001C1E8A">
        <w:rPr>
          <w:rFonts w:eastAsia="Times New Roman"/>
          <w:sz w:val="20"/>
          <w:lang w:val="en-US"/>
        </w:rPr>
        <w:br/>
      </w:r>
      <w:proofErr w:type="spellStart"/>
      <w:r w:rsidRPr="001C1E8A">
        <w:rPr>
          <w:rFonts w:eastAsia="Times New Roman"/>
          <w:sz w:val="20"/>
          <w:lang w:val="en-US"/>
        </w:rPr>
        <w:t>var</w:t>
      </w:r>
      <w:proofErr w:type="spellEnd"/>
      <w:r w:rsidRPr="001C1E8A">
        <w:rPr>
          <w:rFonts w:eastAsia="Times New Roman"/>
          <w:sz w:val="20"/>
          <w:lang w:val="en-US"/>
        </w:rPr>
        <w:t xml:space="preserve"> </w:t>
      </w:r>
      <w:proofErr w:type="spellStart"/>
      <w:r w:rsidRPr="001C1E8A">
        <w:rPr>
          <w:rFonts w:eastAsia="Times New Roman"/>
          <w:sz w:val="20"/>
          <w:lang w:val="en-US"/>
        </w:rPr>
        <w:t>fst</w:t>
      </w:r>
      <w:proofErr w:type="spellEnd"/>
      <w:r w:rsidRPr="001C1E8A">
        <w:rPr>
          <w:rFonts w:eastAsia="Times New Roman"/>
          <w:sz w:val="20"/>
          <w:lang w:val="en-US"/>
        </w:rPr>
        <w:t xml:space="preserve"> = 0.01, sec = 0.01, add;</w:t>
      </w:r>
      <w:r w:rsidRPr="001C1E8A">
        <w:rPr>
          <w:rFonts w:eastAsia="Times New Roman"/>
          <w:sz w:val="20"/>
          <w:lang w:val="en-US"/>
        </w:rPr>
        <w:br/>
        <w:t>for (</w:t>
      </w:r>
      <w:proofErr w:type="spellStart"/>
      <w:r w:rsidRPr="001C1E8A">
        <w:rPr>
          <w:rFonts w:eastAsia="Times New Roman"/>
          <w:sz w:val="20"/>
          <w:lang w:val="en-US"/>
        </w:rPr>
        <w:t>var</w:t>
      </w:r>
      <w:proofErr w:type="spellEnd"/>
      <w:r w:rsidRPr="001C1E8A">
        <w:rPr>
          <w:rFonts w:eastAsia="Times New Roman"/>
          <w:sz w:val="20"/>
          <w:lang w:val="en-US"/>
        </w:rPr>
        <w:t xml:space="preserve"> i = 0; i &lt; n; i++) {</w:t>
      </w:r>
      <w:r w:rsidRPr="001C1E8A">
        <w:rPr>
          <w:rFonts w:eastAsia="Times New Roman"/>
          <w:sz w:val="20"/>
          <w:lang w:val="en-US"/>
        </w:rPr>
        <w:br/>
        <w:t xml:space="preserve">add = </w:t>
      </w:r>
      <w:proofErr w:type="spellStart"/>
      <w:r w:rsidRPr="001C1E8A">
        <w:rPr>
          <w:rFonts w:eastAsia="Times New Roman"/>
          <w:sz w:val="20"/>
          <w:lang w:val="en-US"/>
        </w:rPr>
        <w:t>fst</w:t>
      </w:r>
      <w:proofErr w:type="spellEnd"/>
      <w:r w:rsidRPr="001C1E8A">
        <w:rPr>
          <w:rFonts w:eastAsia="Times New Roman"/>
          <w:sz w:val="20"/>
          <w:lang w:val="en-US"/>
        </w:rPr>
        <w:t xml:space="preserve"> + sec;</w:t>
      </w:r>
      <w:r w:rsidRPr="001C1E8A">
        <w:rPr>
          <w:rFonts w:eastAsia="Times New Roman"/>
          <w:sz w:val="20"/>
          <w:lang w:val="en-US"/>
        </w:rPr>
        <w:br/>
      </w:r>
      <w:proofErr w:type="spellStart"/>
      <w:r w:rsidRPr="001C1E8A">
        <w:rPr>
          <w:rFonts w:eastAsia="Times New Roman"/>
          <w:sz w:val="20"/>
          <w:lang w:val="en-US"/>
        </w:rPr>
        <w:t>fst</w:t>
      </w:r>
      <w:proofErr w:type="spellEnd"/>
      <w:r w:rsidRPr="001C1E8A">
        <w:rPr>
          <w:rFonts w:eastAsia="Times New Roman"/>
          <w:sz w:val="20"/>
          <w:lang w:val="en-US"/>
        </w:rPr>
        <w:t xml:space="preserve"> = sec;</w:t>
      </w:r>
      <w:r w:rsidRPr="001C1E8A">
        <w:rPr>
          <w:rFonts w:eastAsia="Times New Roman"/>
          <w:sz w:val="20"/>
          <w:lang w:val="en-US"/>
        </w:rPr>
        <w:br/>
        <w:t>sec = add;</w:t>
      </w:r>
      <w:r w:rsidRPr="001C1E8A">
        <w:rPr>
          <w:rFonts w:eastAsia="Times New Roman"/>
          <w:sz w:val="20"/>
          <w:lang w:val="en-US"/>
        </w:rPr>
        <w:br/>
        <w:t>}</w:t>
      </w:r>
      <w:r w:rsidRPr="001C1E8A">
        <w:rPr>
          <w:rFonts w:eastAsia="Times New Roman"/>
          <w:sz w:val="20"/>
          <w:lang w:val="en-US"/>
        </w:rPr>
        <w:br/>
        <w:t>return add;</w:t>
      </w:r>
      <w:r w:rsidRPr="001C1E8A">
        <w:rPr>
          <w:rFonts w:eastAsia="Times New Roman"/>
          <w:sz w:val="20"/>
          <w:lang w:val="en-US"/>
        </w:rPr>
        <w:br/>
        <w:t>}</w:t>
      </w:r>
      <w:r w:rsidRPr="001C1E8A">
        <w:rPr>
          <w:rFonts w:eastAsia="Times New Roman"/>
          <w:sz w:val="20"/>
          <w:lang w:val="en-US"/>
        </w:rPr>
        <w:br/>
      </w:r>
    </w:p>
    <w:p w:rsidR="00B135BB" w:rsidRPr="001D3555" w:rsidRDefault="00707467">
      <w:pPr>
        <w:spacing w:after="120"/>
        <w:contextualSpacing w:val="0"/>
        <w:rPr>
          <w:b/>
          <w:i/>
          <w:sz w:val="20"/>
          <w:lang w:val="en-US"/>
        </w:rPr>
      </w:pPr>
      <w:r w:rsidRPr="00CB71F3">
        <w:rPr>
          <w:b/>
          <w:i/>
          <w:sz w:val="20"/>
          <w:lang w:val="en-US"/>
        </w:rPr>
        <w:t>JAM SESSION</w:t>
      </w:r>
    </w:p>
    <w:p w:rsidR="00822F0D" w:rsidRPr="001C1E8A" w:rsidRDefault="00822F0D">
      <w:pPr>
        <w:spacing w:after="120"/>
        <w:contextualSpacing w:val="0"/>
        <w:jc w:val="both"/>
        <w:rPr>
          <w:b/>
          <w:sz w:val="20"/>
          <w:u w:val="single"/>
          <w:lang w:val="en-US"/>
        </w:rPr>
      </w:pPr>
    </w:p>
    <w:p w:rsidR="004E0575" w:rsidRPr="001C1E8A" w:rsidRDefault="004E0575">
      <w:pPr>
        <w:spacing w:after="120"/>
        <w:contextualSpacing w:val="0"/>
        <w:jc w:val="both"/>
        <w:rPr>
          <w:b/>
          <w:sz w:val="20"/>
          <w:u w:val="single"/>
          <w:lang w:val="en-US"/>
        </w:rPr>
      </w:pPr>
    </w:p>
    <w:p w:rsidR="00B135BB" w:rsidRPr="001D3555" w:rsidRDefault="00707467">
      <w:pPr>
        <w:spacing w:after="120"/>
        <w:contextualSpacing w:val="0"/>
        <w:jc w:val="both"/>
        <w:rPr>
          <w:b/>
          <w:sz w:val="24"/>
          <w:szCs w:val="24"/>
          <w:u w:val="single"/>
        </w:rPr>
      </w:pPr>
      <w:r w:rsidRPr="001D3555">
        <w:rPr>
          <w:b/>
          <w:sz w:val="24"/>
          <w:szCs w:val="24"/>
          <w:u w:val="single"/>
        </w:rPr>
        <w:t>4. Estructura de trabajo y programa</w:t>
      </w:r>
    </w:p>
    <w:p w:rsidR="00CB71F3" w:rsidRPr="00CB71F3" w:rsidRDefault="00CB71F3">
      <w:pPr>
        <w:spacing w:after="120"/>
        <w:contextualSpacing w:val="0"/>
        <w:jc w:val="both"/>
        <w:rPr>
          <w:sz w:val="20"/>
          <w:u w:val="single"/>
        </w:rPr>
      </w:pPr>
    </w:p>
    <w:p w:rsidR="00B135BB" w:rsidRPr="00B50688" w:rsidRDefault="00707467">
      <w:pPr>
        <w:spacing w:after="120"/>
        <w:contextualSpacing w:val="0"/>
        <w:jc w:val="both"/>
        <w:rPr>
          <w:sz w:val="20"/>
        </w:rPr>
      </w:pPr>
      <w:r w:rsidRPr="00B50688">
        <w:rPr>
          <w:sz w:val="20"/>
        </w:rPr>
        <w:t>TE014T está pensado, por cuestiones de operatividad, para un máximo de 45 personas inscritas. TE014T está dirigido a personas con o sin conocimientos previos en los campos que presenta, entendiéndose imprescindible el interés por sus contenidos. Será recomendable pa</w:t>
      </w:r>
      <w:r w:rsidR="00CB71F3">
        <w:rPr>
          <w:sz w:val="20"/>
        </w:rPr>
        <w:t>ra toda persona inscrita acudir con su propio portátil</w:t>
      </w:r>
      <w:r w:rsidRPr="00B50688">
        <w:rPr>
          <w:sz w:val="20"/>
        </w:rPr>
        <w:t xml:space="preserve"> y tener instalado el </w:t>
      </w:r>
      <w:proofErr w:type="spellStart"/>
      <w:r w:rsidRPr="00B50688">
        <w:rPr>
          <w:sz w:val="20"/>
        </w:rPr>
        <w:t>soft</w:t>
      </w:r>
      <w:proofErr w:type="spellEnd"/>
      <w:r w:rsidRPr="00B50688">
        <w:rPr>
          <w:sz w:val="20"/>
        </w:rPr>
        <w:t xml:space="preserve"> con el</w:t>
      </w:r>
      <w:r w:rsidR="00CB71F3">
        <w:rPr>
          <w:sz w:val="20"/>
        </w:rPr>
        <w:t xml:space="preserve"> que se va a trabajar (PD, VVVV</w:t>
      </w:r>
      <w:r w:rsidRPr="00B50688">
        <w:rPr>
          <w:sz w:val="20"/>
        </w:rPr>
        <w:t xml:space="preserve">…). </w:t>
      </w:r>
    </w:p>
    <w:p w:rsidR="00CB71F3" w:rsidRPr="00CB71F3" w:rsidRDefault="00CB71F3">
      <w:pPr>
        <w:spacing w:after="120"/>
        <w:contextualSpacing w:val="0"/>
        <w:rPr>
          <w:b/>
          <w:sz w:val="20"/>
          <w:u w:val="single"/>
        </w:rPr>
      </w:pPr>
    </w:p>
    <w:p w:rsidR="00B135BB" w:rsidRPr="001D3555" w:rsidRDefault="00CB71F3">
      <w:pPr>
        <w:spacing w:after="120"/>
        <w:contextualSpacing w:val="0"/>
        <w:rPr>
          <w:b/>
          <w:sz w:val="24"/>
          <w:szCs w:val="24"/>
          <w:u w:val="single"/>
        </w:rPr>
      </w:pPr>
      <w:r w:rsidRPr="001D3555">
        <w:rPr>
          <w:b/>
          <w:sz w:val="24"/>
          <w:szCs w:val="24"/>
          <w:u w:val="single"/>
        </w:rPr>
        <w:t>5. Inscripciones</w:t>
      </w:r>
    </w:p>
    <w:p w:rsidR="00CB71F3" w:rsidRPr="00B50688" w:rsidRDefault="00CB71F3">
      <w:pPr>
        <w:spacing w:after="120"/>
        <w:contextualSpacing w:val="0"/>
        <w:rPr>
          <w:sz w:val="20"/>
        </w:rPr>
      </w:pPr>
    </w:p>
    <w:p w:rsidR="00B135BB" w:rsidRPr="00B50688" w:rsidRDefault="00707467">
      <w:pPr>
        <w:numPr>
          <w:ilvl w:val="0"/>
          <w:numId w:val="1"/>
        </w:numPr>
        <w:spacing w:after="0"/>
        <w:ind w:hanging="359"/>
        <w:rPr>
          <w:sz w:val="20"/>
        </w:rPr>
      </w:pPr>
      <w:r w:rsidRPr="00B50688">
        <w:rPr>
          <w:sz w:val="20"/>
        </w:rPr>
        <w:t xml:space="preserve">Inscripción a jornadas: 25 € </w:t>
      </w:r>
    </w:p>
    <w:p w:rsidR="00B135BB" w:rsidRPr="00CB71F3" w:rsidRDefault="00707467" w:rsidP="00CB71F3">
      <w:pPr>
        <w:numPr>
          <w:ilvl w:val="0"/>
          <w:numId w:val="1"/>
        </w:numPr>
        <w:spacing w:after="120"/>
        <w:ind w:hanging="359"/>
        <w:rPr>
          <w:sz w:val="20"/>
        </w:rPr>
      </w:pPr>
      <w:r w:rsidRPr="00B50688">
        <w:rPr>
          <w:sz w:val="20"/>
        </w:rPr>
        <w:t xml:space="preserve">Inscripción a jornadas y una comida diaria </w:t>
      </w:r>
      <w:r w:rsidRPr="00CB71F3">
        <w:rPr>
          <w:sz w:val="20"/>
        </w:rPr>
        <w:t xml:space="preserve">(18-19-20 diciembre): 40 € </w:t>
      </w:r>
    </w:p>
    <w:p w:rsidR="00B135BB" w:rsidRPr="00B50688" w:rsidRDefault="00CB71F3">
      <w:pPr>
        <w:spacing w:after="120"/>
        <w:contextualSpacing w:val="0"/>
        <w:jc w:val="both"/>
        <w:rPr>
          <w:sz w:val="20"/>
        </w:rPr>
      </w:pPr>
      <w:r>
        <w:rPr>
          <w:sz w:val="20"/>
        </w:rPr>
        <w:t xml:space="preserve">               </w:t>
      </w:r>
      <w:r w:rsidR="00707467" w:rsidRPr="00B50688">
        <w:rPr>
          <w:sz w:val="20"/>
        </w:rPr>
        <w:t>* Menú vegetariano disponible bajo petición (a ser indicado  en observaciones)</w:t>
      </w:r>
    </w:p>
    <w:p w:rsidR="001D3555" w:rsidRPr="00B50688" w:rsidRDefault="00707467">
      <w:pPr>
        <w:spacing w:after="120"/>
        <w:contextualSpacing w:val="0"/>
        <w:jc w:val="both"/>
        <w:rPr>
          <w:sz w:val="20"/>
        </w:rPr>
      </w:pPr>
      <w:r w:rsidRPr="00B50688">
        <w:rPr>
          <w:sz w:val="20"/>
        </w:rPr>
        <w:t xml:space="preserve">Las actuaciones, la jornada de Código Creativo y las charlas están </w:t>
      </w:r>
      <w:r w:rsidR="001D3555">
        <w:rPr>
          <w:sz w:val="20"/>
        </w:rPr>
        <w:t>abiertas al público en general.</w:t>
      </w:r>
    </w:p>
    <w:p w:rsidR="001D3555" w:rsidRDefault="00707467">
      <w:pPr>
        <w:spacing w:after="120"/>
        <w:contextualSpacing w:val="0"/>
        <w:jc w:val="both"/>
        <w:rPr>
          <w:sz w:val="20"/>
        </w:rPr>
      </w:pPr>
      <w:r w:rsidRPr="00B50688">
        <w:rPr>
          <w:sz w:val="20"/>
        </w:rPr>
        <w:t xml:space="preserve">La inscripción para los </w:t>
      </w:r>
      <w:proofErr w:type="spellStart"/>
      <w:r w:rsidRPr="00B50688">
        <w:rPr>
          <w:i/>
          <w:sz w:val="20"/>
        </w:rPr>
        <w:t>Teknotrakitana</w:t>
      </w:r>
      <w:proofErr w:type="spellEnd"/>
      <w:r w:rsidRPr="00B50688">
        <w:rPr>
          <w:i/>
          <w:sz w:val="20"/>
        </w:rPr>
        <w:t xml:space="preserve"> </w:t>
      </w:r>
      <w:proofErr w:type="spellStart"/>
      <w:r w:rsidRPr="00B50688">
        <w:rPr>
          <w:i/>
          <w:sz w:val="20"/>
        </w:rPr>
        <w:t>Encounters</w:t>
      </w:r>
      <w:proofErr w:type="spellEnd"/>
      <w:r w:rsidRPr="00B50688">
        <w:rPr>
          <w:i/>
          <w:sz w:val="20"/>
        </w:rPr>
        <w:t xml:space="preserve"> </w:t>
      </w:r>
      <w:proofErr w:type="spellStart"/>
      <w:r w:rsidRPr="00B50688">
        <w:rPr>
          <w:i/>
          <w:sz w:val="20"/>
        </w:rPr>
        <w:t>Ttopaketak</w:t>
      </w:r>
      <w:proofErr w:type="spellEnd"/>
      <w:r w:rsidRPr="00B50688">
        <w:rPr>
          <w:sz w:val="20"/>
        </w:rPr>
        <w:t xml:space="preserve"> se gestiona desde el Centro Huarte y tiene un coste de 25€ o 40€ con comida.</w:t>
      </w:r>
    </w:p>
    <w:p w:rsidR="00B135BB" w:rsidRPr="00B50688" w:rsidRDefault="00707467">
      <w:pPr>
        <w:spacing w:after="120"/>
        <w:contextualSpacing w:val="0"/>
        <w:jc w:val="both"/>
        <w:rPr>
          <w:sz w:val="20"/>
        </w:rPr>
      </w:pPr>
      <w:r w:rsidRPr="00B50688">
        <w:rPr>
          <w:sz w:val="20"/>
        </w:rPr>
        <w:t xml:space="preserve">El abono de la correspondiente matrícula puede hacerse mediante ingreso en el siguiente número de cuenta: 2100 5285 31 22000 48 557 indicando el concepto </w:t>
      </w:r>
      <w:proofErr w:type="spellStart"/>
      <w:r w:rsidRPr="00B50688">
        <w:rPr>
          <w:sz w:val="20"/>
        </w:rPr>
        <w:t>Teknotrakitana</w:t>
      </w:r>
      <w:proofErr w:type="spellEnd"/>
      <w:r w:rsidRPr="00B50688">
        <w:rPr>
          <w:sz w:val="20"/>
        </w:rPr>
        <w:t xml:space="preserve"> y el nombre y apellidos. Se deberá enviar el formulario adjunto al correo: </w:t>
      </w:r>
      <w:hyperlink r:id="rId14" w:history="1">
        <w:r w:rsidR="00B50688" w:rsidRPr="008D5B8E">
          <w:rPr>
            <w:rStyle w:val="Hipervnculo"/>
            <w:sz w:val="20"/>
          </w:rPr>
          <w:t>participacion@centrohuarte.es</w:t>
        </w:r>
      </w:hyperlink>
      <w:r w:rsidRPr="00B50688">
        <w:rPr>
          <w:color w:val="auto"/>
          <w:sz w:val="20"/>
        </w:rPr>
        <w:t xml:space="preserve"> para </w:t>
      </w:r>
      <w:r w:rsidR="00B50688">
        <w:rPr>
          <w:sz w:val="20"/>
        </w:rPr>
        <w:t xml:space="preserve">formalizar la inscripción. </w:t>
      </w:r>
      <w:r w:rsidRPr="00B50688">
        <w:rPr>
          <w:sz w:val="20"/>
        </w:rPr>
        <w:t>Otra posibilidad es abonar el pago en metálico en el propio Centro Huarte los días laborables de 10:00 a 13:00 horas.</w:t>
      </w:r>
    </w:p>
    <w:sectPr w:rsidR="00B135BB" w:rsidRPr="00B50688" w:rsidSect="002622E5">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E6775"/>
    <w:multiLevelType w:val="multilevel"/>
    <w:tmpl w:val="5DB43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0BD490A"/>
    <w:multiLevelType w:val="multilevel"/>
    <w:tmpl w:val="A19426F8"/>
    <w:lvl w:ilvl="0">
      <w:start w:val="1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B135BB"/>
    <w:rsid w:val="001C1E8A"/>
    <w:rsid w:val="001D3555"/>
    <w:rsid w:val="002622E5"/>
    <w:rsid w:val="004E0575"/>
    <w:rsid w:val="00707467"/>
    <w:rsid w:val="00822F0D"/>
    <w:rsid w:val="00906DD6"/>
    <w:rsid w:val="009E2CA6"/>
    <w:rsid w:val="00B135BB"/>
    <w:rsid w:val="00B50688"/>
    <w:rsid w:val="00CB71F3"/>
    <w:rsid w:val="00D65575"/>
    <w:rsid w:val="00E919CF"/>
    <w:rsid w:val="00FE03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s-ES" w:eastAsia="es-ES" w:bidi="ar-SA"/>
      </w:rPr>
    </w:rPrDefault>
    <w:pPrDefault>
      <w:pPr>
        <w:widowControl w:val="0"/>
        <w:spacing w:after="160" w:line="259"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22E5"/>
  </w:style>
  <w:style w:type="paragraph" w:styleId="Ttulo1">
    <w:name w:val="heading 1"/>
    <w:basedOn w:val="Normal"/>
    <w:next w:val="Normal"/>
    <w:rsid w:val="002622E5"/>
    <w:pPr>
      <w:spacing w:before="100" w:after="100" w:line="240" w:lineRule="auto"/>
      <w:outlineLvl w:val="0"/>
    </w:pPr>
    <w:rPr>
      <w:rFonts w:ascii="Times New Roman" w:eastAsia="Times New Roman" w:hAnsi="Times New Roman" w:cs="Times New Roman"/>
    </w:rPr>
  </w:style>
  <w:style w:type="paragraph" w:styleId="Ttulo2">
    <w:name w:val="heading 2"/>
    <w:basedOn w:val="Normal"/>
    <w:next w:val="Normal"/>
    <w:rsid w:val="002622E5"/>
    <w:pPr>
      <w:spacing w:after="0"/>
      <w:outlineLvl w:val="1"/>
    </w:pPr>
  </w:style>
  <w:style w:type="paragraph" w:styleId="Ttulo3">
    <w:name w:val="heading 3"/>
    <w:basedOn w:val="Normal"/>
    <w:next w:val="Normal"/>
    <w:rsid w:val="002622E5"/>
    <w:pPr>
      <w:spacing w:after="0"/>
      <w:outlineLvl w:val="2"/>
    </w:pPr>
  </w:style>
  <w:style w:type="paragraph" w:styleId="Ttulo4">
    <w:name w:val="heading 4"/>
    <w:basedOn w:val="Normal"/>
    <w:next w:val="Normal"/>
    <w:rsid w:val="002622E5"/>
    <w:pPr>
      <w:spacing w:after="0"/>
      <w:outlineLvl w:val="3"/>
    </w:pPr>
  </w:style>
  <w:style w:type="paragraph" w:styleId="Ttulo5">
    <w:name w:val="heading 5"/>
    <w:basedOn w:val="Normal"/>
    <w:next w:val="Normal"/>
    <w:rsid w:val="002622E5"/>
    <w:pPr>
      <w:spacing w:after="0"/>
      <w:outlineLvl w:val="4"/>
    </w:pPr>
  </w:style>
  <w:style w:type="paragraph" w:styleId="Ttulo6">
    <w:name w:val="heading 6"/>
    <w:basedOn w:val="Normal"/>
    <w:next w:val="Normal"/>
    <w:rsid w:val="002622E5"/>
    <w:pPr>
      <w:spacing w:after="0"/>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622E5"/>
    <w:tblPr>
      <w:tblCellMar>
        <w:top w:w="0" w:type="dxa"/>
        <w:left w:w="0" w:type="dxa"/>
        <w:bottom w:w="0" w:type="dxa"/>
        <w:right w:w="0" w:type="dxa"/>
      </w:tblCellMar>
    </w:tblPr>
  </w:style>
  <w:style w:type="paragraph" w:styleId="Ttulo">
    <w:name w:val="Title"/>
    <w:basedOn w:val="Normal"/>
    <w:next w:val="Normal"/>
    <w:rsid w:val="002622E5"/>
    <w:pPr>
      <w:spacing w:after="0"/>
    </w:pPr>
  </w:style>
  <w:style w:type="paragraph" w:styleId="Subttulo">
    <w:name w:val="Subtitle"/>
    <w:basedOn w:val="Normal"/>
    <w:next w:val="Normal"/>
    <w:rsid w:val="002622E5"/>
    <w:pPr>
      <w:spacing w:after="0"/>
    </w:pPr>
    <w:rPr>
      <w:rFonts w:ascii="Arial" w:eastAsia="Arial" w:hAnsi="Arial" w:cs="Arial"/>
    </w:rPr>
  </w:style>
  <w:style w:type="paragraph" w:styleId="Textodeglobo">
    <w:name w:val="Balloon Text"/>
    <w:basedOn w:val="Normal"/>
    <w:link w:val="TextodegloboCar"/>
    <w:uiPriority w:val="99"/>
    <w:semiHidden/>
    <w:unhideWhenUsed/>
    <w:rsid w:val="00FE03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3F6"/>
    <w:rPr>
      <w:rFonts w:ascii="Tahoma" w:hAnsi="Tahoma" w:cs="Tahoma"/>
      <w:sz w:val="16"/>
      <w:szCs w:val="16"/>
    </w:rPr>
  </w:style>
  <w:style w:type="character" w:styleId="Hipervnculo">
    <w:name w:val="Hyperlink"/>
    <w:basedOn w:val="Fuentedeprrafopredeter"/>
    <w:uiPriority w:val="99"/>
    <w:unhideWhenUsed/>
    <w:rsid w:val="00D655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s-ES" w:eastAsia="es-ES" w:bidi="ar-SA"/>
      </w:rPr>
    </w:rPrDefault>
    <w:pPrDefault>
      <w:pPr>
        <w:widowControl w:val="0"/>
        <w:spacing w:after="160" w:line="259"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00" w:after="100" w:line="240" w:lineRule="auto"/>
      <w:outlineLvl w:val="0"/>
    </w:pPr>
    <w:rPr>
      <w:rFonts w:ascii="Times New Roman" w:eastAsia="Times New Roman" w:hAnsi="Times New Roman" w:cs="Times New Roman"/>
    </w:rPr>
  </w:style>
  <w:style w:type="paragraph" w:styleId="Ttulo2">
    <w:name w:val="heading 2"/>
    <w:basedOn w:val="Normal"/>
    <w:next w:val="Normal"/>
    <w:pPr>
      <w:spacing w:after="0"/>
      <w:outlineLvl w:val="1"/>
    </w:pPr>
  </w:style>
  <w:style w:type="paragraph" w:styleId="Ttulo3">
    <w:name w:val="heading 3"/>
    <w:basedOn w:val="Normal"/>
    <w:next w:val="Normal"/>
    <w:pPr>
      <w:spacing w:after="0"/>
      <w:outlineLvl w:val="2"/>
    </w:pPr>
  </w:style>
  <w:style w:type="paragraph" w:styleId="Ttulo4">
    <w:name w:val="heading 4"/>
    <w:basedOn w:val="Normal"/>
    <w:next w:val="Normal"/>
    <w:pPr>
      <w:spacing w:after="0"/>
      <w:outlineLvl w:val="3"/>
    </w:pPr>
  </w:style>
  <w:style w:type="paragraph" w:styleId="Ttulo5">
    <w:name w:val="heading 5"/>
    <w:basedOn w:val="Normal"/>
    <w:next w:val="Normal"/>
    <w:pPr>
      <w:spacing w:after="0"/>
      <w:outlineLvl w:val="4"/>
    </w:pPr>
  </w:style>
  <w:style w:type="paragraph" w:styleId="Ttulo6">
    <w:name w:val="heading 6"/>
    <w:basedOn w:val="Normal"/>
    <w:next w:val="Normal"/>
    <w:pPr>
      <w:spacing w:after="0"/>
      <w:outlineLvl w:val="5"/>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pPr>
  </w:style>
  <w:style w:type="paragraph" w:styleId="Subttulo">
    <w:name w:val="Subtitle"/>
    <w:basedOn w:val="Normal"/>
    <w:next w:val="Normal"/>
    <w:pPr>
      <w:spacing w:after="0"/>
    </w:pPr>
    <w:rPr>
      <w:rFonts w:ascii="Arial" w:eastAsia="Arial" w:hAnsi="Arial" w:cs="Arial"/>
    </w:rPr>
  </w:style>
  <w:style w:type="paragraph" w:styleId="Textodeglobo">
    <w:name w:val="Balloon Text"/>
    <w:basedOn w:val="Normal"/>
    <w:link w:val="TextodegloboCar"/>
    <w:uiPriority w:val="99"/>
    <w:semiHidden/>
    <w:unhideWhenUsed/>
    <w:rsid w:val="00FE03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3F6"/>
    <w:rPr>
      <w:rFonts w:ascii="Tahoma" w:hAnsi="Tahoma" w:cs="Tahoma"/>
      <w:sz w:val="16"/>
      <w:szCs w:val="16"/>
    </w:rPr>
  </w:style>
  <w:style w:type="character" w:styleId="Hipervnculo">
    <w:name w:val="Hyperlink"/>
    <w:basedOn w:val="Fuentedeprrafopredeter"/>
    <w:uiPriority w:val="99"/>
    <w:unhideWhenUsed/>
    <w:rsid w:val="00D6557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augustozubiaga.com/site/2014/11/labezomorro/"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participacion@centrohuart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2516</Words>
  <Characters>13841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Textos TE014T v.01.docx</vt:lpstr>
    </vt:vector>
  </TitlesOfParts>
  <Company/>
  <LinksUpToDate>false</LinksUpToDate>
  <CharactersWithSpaces>16325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Textos TE014T v.01.docx</dc:title>
  <dc:creator>Maite Ezcurra Gaskue</dc:creator>
  <cp:lastModifiedBy>mezcurra</cp:lastModifiedBy>
  <cp:revision>3</cp:revision>
  <dcterms:created xsi:type="dcterms:W3CDTF">2014-12-11T09:59:00Z</dcterms:created>
  <dcterms:modified xsi:type="dcterms:W3CDTF">2014-12-11T13:25:00Z</dcterms:modified>
</cp:coreProperties>
</file>